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00" w:rsidRDefault="00492400" w:rsidP="00492400">
      <w:pPr>
        <w:pStyle w:val="ConsPlusNormal0"/>
        <w:widowControl/>
        <w:tabs>
          <w:tab w:val="left" w:pos="8100"/>
        </w:tabs>
        <w:ind w:firstLine="0"/>
      </w:pPr>
    </w:p>
    <w:p w:rsidR="00492400" w:rsidRDefault="00492400" w:rsidP="00492400">
      <w:pPr>
        <w:pStyle w:val="ConsPlusNormal0"/>
        <w:widowControl/>
        <w:tabs>
          <w:tab w:val="left" w:pos="8100"/>
        </w:tabs>
        <w:ind w:firstLine="0"/>
      </w:pPr>
    </w:p>
    <w:p w:rsidR="00492400" w:rsidRDefault="00492400" w:rsidP="00492400">
      <w:pPr>
        <w:pStyle w:val="ConsPlusNormal0"/>
        <w:widowControl/>
        <w:tabs>
          <w:tab w:val="left" w:pos="8100"/>
        </w:tabs>
        <w:ind w:firstLine="0"/>
      </w:pP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Александро-Невского муниципального района</w:t>
      </w:r>
    </w:p>
    <w:p w:rsidR="00492400" w:rsidRPr="0045095C" w:rsidRDefault="00492400" w:rsidP="00492400">
      <w:pPr>
        <w:jc w:val="center"/>
        <w:rPr>
          <w:sz w:val="24"/>
          <w:szCs w:val="24"/>
        </w:rPr>
      </w:pPr>
      <w:r w:rsidRPr="0045095C">
        <w:rPr>
          <w:sz w:val="24"/>
          <w:szCs w:val="24"/>
        </w:rPr>
        <w:t>Рязанской области</w:t>
      </w:r>
    </w:p>
    <w:p w:rsidR="00492400" w:rsidRPr="0045095C" w:rsidRDefault="00492400" w:rsidP="00492400">
      <w:pPr>
        <w:jc w:val="center"/>
        <w:rPr>
          <w:sz w:val="24"/>
          <w:szCs w:val="24"/>
        </w:rPr>
      </w:pPr>
    </w:p>
    <w:p w:rsidR="00492400" w:rsidRPr="0045095C" w:rsidRDefault="00492400" w:rsidP="0049240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5095C">
        <w:rPr>
          <w:rFonts w:ascii="Times New Roman" w:hAnsi="Times New Roman"/>
          <w:sz w:val="24"/>
          <w:szCs w:val="24"/>
        </w:rPr>
        <w:t>Совет депутатов городского поселения</w:t>
      </w: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45095C" w:rsidRDefault="00492400" w:rsidP="00492400">
      <w:pPr>
        <w:rPr>
          <w:sz w:val="24"/>
          <w:szCs w:val="24"/>
        </w:rPr>
      </w:pPr>
    </w:p>
    <w:p w:rsidR="00492400" w:rsidRPr="0045095C" w:rsidRDefault="00492400" w:rsidP="00492400">
      <w:pPr>
        <w:jc w:val="center"/>
        <w:rPr>
          <w:b/>
          <w:bCs/>
          <w:sz w:val="24"/>
          <w:szCs w:val="24"/>
        </w:rPr>
      </w:pPr>
      <w:proofErr w:type="gramStart"/>
      <w:r w:rsidRPr="0045095C">
        <w:rPr>
          <w:b/>
          <w:bCs/>
          <w:sz w:val="24"/>
          <w:szCs w:val="24"/>
        </w:rPr>
        <w:t>Р</w:t>
      </w:r>
      <w:proofErr w:type="gramEnd"/>
      <w:r w:rsidRPr="0045095C">
        <w:rPr>
          <w:b/>
          <w:bCs/>
          <w:sz w:val="24"/>
          <w:szCs w:val="24"/>
        </w:rPr>
        <w:t xml:space="preserve"> Е Ш Е Н И Е </w:t>
      </w:r>
    </w:p>
    <w:p w:rsidR="00492400" w:rsidRPr="0045095C" w:rsidRDefault="00492400" w:rsidP="00492400">
      <w:pPr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3190"/>
        <w:gridCol w:w="3190"/>
        <w:gridCol w:w="3509"/>
      </w:tblGrid>
      <w:tr w:rsidR="00492400" w:rsidRPr="0045095C" w:rsidTr="006F0396">
        <w:tc>
          <w:tcPr>
            <w:tcW w:w="3190" w:type="dxa"/>
            <w:hideMark/>
          </w:tcPr>
          <w:p w:rsidR="00492400" w:rsidRPr="0045095C" w:rsidRDefault="0045095C" w:rsidP="006F0396">
            <w:pPr>
              <w:rPr>
                <w:sz w:val="24"/>
                <w:szCs w:val="24"/>
              </w:rPr>
            </w:pPr>
            <w:r w:rsidRPr="0045095C">
              <w:rPr>
                <w:sz w:val="24"/>
                <w:szCs w:val="24"/>
              </w:rPr>
              <w:t xml:space="preserve">от  </w:t>
            </w:r>
            <w:r w:rsidR="00492400" w:rsidRPr="0045095C">
              <w:rPr>
                <w:sz w:val="24"/>
                <w:szCs w:val="24"/>
              </w:rPr>
              <w:t>27 января</w:t>
            </w:r>
            <w:r w:rsidRPr="0045095C">
              <w:rPr>
                <w:sz w:val="24"/>
                <w:szCs w:val="24"/>
              </w:rPr>
              <w:t xml:space="preserve"> 2020 г.</w:t>
            </w:r>
            <w:r w:rsidR="00492400" w:rsidRPr="0045095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90" w:type="dxa"/>
            <w:hideMark/>
          </w:tcPr>
          <w:p w:rsidR="00492400" w:rsidRPr="0045095C" w:rsidRDefault="0045095C" w:rsidP="0045095C">
            <w:pPr>
              <w:rPr>
                <w:sz w:val="24"/>
                <w:szCs w:val="24"/>
              </w:rPr>
            </w:pPr>
            <w:r w:rsidRPr="0045095C">
              <w:rPr>
                <w:sz w:val="24"/>
                <w:szCs w:val="24"/>
              </w:rPr>
              <w:t xml:space="preserve">р.п. </w:t>
            </w:r>
            <w:proofErr w:type="spellStart"/>
            <w:r w:rsidRPr="0045095C">
              <w:rPr>
                <w:sz w:val="24"/>
                <w:szCs w:val="24"/>
              </w:rPr>
              <w:t>Александро</w:t>
            </w:r>
            <w:r w:rsidR="00492400" w:rsidRPr="0045095C">
              <w:rPr>
                <w:sz w:val="24"/>
                <w:szCs w:val="24"/>
              </w:rPr>
              <w:t>Невский</w:t>
            </w:r>
            <w:proofErr w:type="spellEnd"/>
          </w:p>
        </w:tc>
        <w:tc>
          <w:tcPr>
            <w:tcW w:w="3509" w:type="dxa"/>
            <w:hideMark/>
          </w:tcPr>
          <w:p w:rsidR="00492400" w:rsidRPr="0045095C" w:rsidRDefault="0045095C" w:rsidP="006F0396">
            <w:pPr>
              <w:ind w:left="820"/>
              <w:rPr>
                <w:sz w:val="24"/>
                <w:szCs w:val="24"/>
              </w:rPr>
            </w:pPr>
            <w:r w:rsidRPr="0045095C">
              <w:rPr>
                <w:sz w:val="24"/>
                <w:szCs w:val="24"/>
              </w:rPr>
              <w:t xml:space="preserve">                        </w:t>
            </w:r>
            <w:r w:rsidR="00492400" w:rsidRPr="0045095C">
              <w:rPr>
                <w:sz w:val="24"/>
                <w:szCs w:val="24"/>
              </w:rPr>
              <w:t>№ 12</w:t>
            </w:r>
            <w:r w:rsidR="00135542" w:rsidRPr="0045095C">
              <w:rPr>
                <w:sz w:val="24"/>
                <w:szCs w:val="24"/>
              </w:rPr>
              <w:t>4</w:t>
            </w:r>
          </w:p>
        </w:tc>
      </w:tr>
    </w:tbl>
    <w:p w:rsidR="00492400" w:rsidRPr="0045095C" w:rsidRDefault="00492400" w:rsidP="00492400">
      <w:pPr>
        <w:rPr>
          <w:sz w:val="24"/>
          <w:szCs w:val="24"/>
        </w:rPr>
      </w:pPr>
    </w:p>
    <w:p w:rsidR="00492400" w:rsidRPr="0045095C" w:rsidRDefault="00492400" w:rsidP="00492400">
      <w:pPr>
        <w:jc w:val="center"/>
        <w:rPr>
          <w:b/>
          <w:sz w:val="24"/>
          <w:szCs w:val="24"/>
        </w:rPr>
      </w:pPr>
    </w:p>
    <w:p w:rsidR="00492400" w:rsidRPr="0045095C" w:rsidRDefault="00492400" w:rsidP="00492400">
      <w:pPr>
        <w:jc w:val="center"/>
        <w:rPr>
          <w:b/>
          <w:sz w:val="24"/>
          <w:szCs w:val="24"/>
        </w:rPr>
      </w:pPr>
      <w:r w:rsidRPr="0045095C">
        <w:rPr>
          <w:b/>
          <w:sz w:val="24"/>
          <w:szCs w:val="24"/>
        </w:rPr>
        <w:t>О выдвижении кандидатур в состав участковых избирательных комиссий избирательных участков № 1, № 2, № 3, № 4</w:t>
      </w:r>
    </w:p>
    <w:p w:rsidR="00492400" w:rsidRPr="0045095C" w:rsidRDefault="00492400" w:rsidP="00492400">
      <w:pPr>
        <w:jc w:val="center"/>
        <w:rPr>
          <w:sz w:val="24"/>
          <w:szCs w:val="24"/>
        </w:rPr>
      </w:pPr>
    </w:p>
    <w:p w:rsidR="00492400" w:rsidRPr="0045095C" w:rsidRDefault="00492400" w:rsidP="0045095C">
      <w:pPr>
        <w:pStyle w:val="a4"/>
        <w:spacing w:after="0"/>
        <w:ind w:left="0"/>
        <w:jc w:val="both"/>
        <w:rPr>
          <w:sz w:val="24"/>
          <w:szCs w:val="24"/>
        </w:rPr>
      </w:pP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</w:rPr>
        <w:t>В связи с проведением выборов в органы местного самоуправления, Совет депутатов Александро-Невского городского поселения    РЕШИЛ: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</w:rPr>
        <w:t>1.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1 с правом решающего голоса:</w:t>
      </w:r>
    </w:p>
    <w:p w:rsidR="00492400" w:rsidRPr="0045095C" w:rsidRDefault="00492400" w:rsidP="0045095C">
      <w:pPr>
        <w:pStyle w:val="a4"/>
        <w:ind w:left="28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5095C">
        <w:rPr>
          <w:rFonts w:ascii="Times New Roman" w:hAnsi="Times New Roman" w:cs="Times New Roman"/>
          <w:sz w:val="24"/>
          <w:szCs w:val="24"/>
          <w:u w:val="single"/>
        </w:rPr>
        <w:t>Симонаеву</w:t>
      </w:r>
      <w:proofErr w:type="spellEnd"/>
      <w:r w:rsidRPr="0045095C">
        <w:rPr>
          <w:rFonts w:ascii="Times New Roman" w:hAnsi="Times New Roman" w:cs="Times New Roman"/>
          <w:sz w:val="24"/>
          <w:szCs w:val="24"/>
          <w:u w:val="single"/>
        </w:rPr>
        <w:t xml:space="preserve"> Елену Борисовну, ведущий специалист Администрации Александро-Невского муниципального района 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</w:rPr>
        <w:t>2.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2 с правом решающего голоса: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5095C">
        <w:rPr>
          <w:rFonts w:ascii="Times New Roman" w:hAnsi="Times New Roman" w:cs="Times New Roman"/>
          <w:sz w:val="24"/>
          <w:szCs w:val="24"/>
          <w:u w:val="single"/>
        </w:rPr>
        <w:t>Сугакову</w:t>
      </w:r>
      <w:proofErr w:type="spellEnd"/>
      <w:r w:rsidRPr="0045095C">
        <w:rPr>
          <w:rFonts w:ascii="Times New Roman" w:hAnsi="Times New Roman" w:cs="Times New Roman"/>
          <w:sz w:val="24"/>
          <w:szCs w:val="24"/>
          <w:u w:val="single"/>
        </w:rPr>
        <w:t xml:space="preserve"> Юлию Игоревну, ведущий специалист МБ Администрации Александро-Невского муниципального района 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</w:rPr>
        <w:t>3.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3 с правом решающего голоса:</w:t>
      </w:r>
    </w:p>
    <w:p w:rsidR="00492400" w:rsidRPr="0045095C" w:rsidRDefault="00492400" w:rsidP="00C5360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5C">
        <w:rPr>
          <w:rFonts w:ascii="Times New Roman" w:hAnsi="Times New Roman" w:cs="Times New Roman"/>
          <w:sz w:val="24"/>
          <w:szCs w:val="24"/>
        </w:rPr>
        <w:t xml:space="preserve">1) </w:t>
      </w:r>
      <w:r w:rsidR="00C53609">
        <w:rPr>
          <w:rFonts w:ascii="Times New Roman" w:hAnsi="Times New Roman" w:cs="Times New Roman"/>
          <w:sz w:val="24"/>
          <w:szCs w:val="24"/>
          <w:u w:val="single"/>
        </w:rPr>
        <w:t>Николаеву Александру  Николаевну</w:t>
      </w:r>
      <w:r w:rsidRPr="0045095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5095C" w:rsidRPr="0045095C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дворец культуры Александро-Невский район 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45095C">
        <w:rPr>
          <w:rFonts w:ascii="Times New Roman" w:hAnsi="Times New Roman" w:cs="Times New Roman"/>
          <w:sz w:val="24"/>
          <w:szCs w:val="24"/>
        </w:rPr>
        <w:t>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4 с правом решающего голоса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95C">
        <w:rPr>
          <w:rFonts w:ascii="Times New Roman" w:hAnsi="Times New Roman" w:cs="Times New Roman"/>
          <w:sz w:val="24"/>
          <w:szCs w:val="24"/>
          <w:u w:val="single"/>
        </w:rPr>
        <w:t>1)</w:t>
      </w:r>
      <w:r w:rsidR="00C53609">
        <w:rPr>
          <w:rFonts w:ascii="Times New Roman" w:hAnsi="Times New Roman" w:cs="Times New Roman"/>
          <w:sz w:val="24"/>
          <w:szCs w:val="24"/>
          <w:u w:val="single"/>
        </w:rPr>
        <w:t xml:space="preserve"> Данилину Елену Викторовну</w:t>
      </w:r>
      <w:r w:rsidRPr="0045095C">
        <w:rPr>
          <w:rFonts w:ascii="Times New Roman" w:hAnsi="Times New Roman" w:cs="Times New Roman"/>
          <w:sz w:val="24"/>
          <w:szCs w:val="24"/>
          <w:u w:val="single"/>
        </w:rPr>
        <w:t>, документовед, администрация Александро-Невского городского поселения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45095C">
        <w:rPr>
          <w:rFonts w:ascii="Times New Roman" w:hAnsi="Times New Roman" w:cs="Times New Roman"/>
          <w:sz w:val="24"/>
          <w:szCs w:val="24"/>
        </w:rPr>
        <w:t xml:space="preserve"> Предложить территориальной избирательной комиссии Александро-Невского района назначить членом участковой избирательной комиссии избирательного участка № 5 с правом решающего голоса</w:t>
      </w:r>
    </w:p>
    <w:p w:rsidR="00492400" w:rsidRPr="0045095C" w:rsidRDefault="00C53609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Тюнину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Наталью Михайловну</w:t>
      </w:r>
      <w:r w:rsidR="00492400" w:rsidRPr="0045095C">
        <w:rPr>
          <w:rFonts w:ascii="Times New Roman" w:hAnsi="Times New Roman" w:cs="Times New Roman"/>
          <w:sz w:val="24"/>
          <w:szCs w:val="24"/>
          <w:u w:val="single"/>
        </w:rPr>
        <w:t>, ГБУ РО « Александро-Невский КЦСОН»</w:t>
      </w:r>
    </w:p>
    <w:p w:rsidR="00492400" w:rsidRPr="0045095C" w:rsidRDefault="00492400" w:rsidP="00492400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принятия.</w:t>
      </w:r>
    </w:p>
    <w:p w:rsidR="00492400" w:rsidRPr="0045095C" w:rsidRDefault="00492400" w:rsidP="004509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92400" w:rsidRPr="0045095C" w:rsidRDefault="00492400" w:rsidP="00492400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</w:t>
      </w:r>
    </w:p>
    <w:p w:rsidR="0045095C" w:rsidRPr="0045095C" w:rsidRDefault="00492400" w:rsidP="0045095C">
      <w:pPr>
        <w:pStyle w:val="ConsNormal"/>
        <w:widowControl/>
        <w:tabs>
          <w:tab w:val="left" w:pos="7560"/>
        </w:tabs>
        <w:ind w:right="140" w:firstLine="0"/>
        <w:rPr>
          <w:sz w:val="24"/>
          <w:szCs w:val="24"/>
        </w:rPr>
      </w:pPr>
      <w:r w:rsidRPr="0045095C">
        <w:rPr>
          <w:rFonts w:ascii="Times New Roman" w:hAnsi="Times New Roman" w:cs="Times New Roman"/>
          <w:sz w:val="24"/>
          <w:szCs w:val="24"/>
        </w:rPr>
        <w:t xml:space="preserve">Александро-Невского городского </w:t>
      </w:r>
      <w:r w:rsidR="0045095C" w:rsidRPr="0045095C">
        <w:rPr>
          <w:rFonts w:ascii="Times New Roman" w:hAnsi="Times New Roman" w:cs="Times New Roman"/>
          <w:sz w:val="24"/>
          <w:szCs w:val="24"/>
        </w:rPr>
        <w:t xml:space="preserve">поселения                               </w:t>
      </w:r>
      <w:r w:rsidRPr="0045095C">
        <w:rPr>
          <w:rFonts w:ascii="Times New Roman" w:hAnsi="Times New Roman" w:cs="Times New Roman"/>
          <w:sz w:val="24"/>
          <w:szCs w:val="24"/>
        </w:rPr>
        <w:t>Ушакова В.А.</w:t>
      </w:r>
    </w:p>
    <w:p w:rsidR="0045095C" w:rsidRPr="0045095C" w:rsidRDefault="0045095C" w:rsidP="00492400">
      <w:pPr>
        <w:rPr>
          <w:sz w:val="24"/>
          <w:szCs w:val="24"/>
        </w:rPr>
      </w:pPr>
    </w:p>
    <w:p w:rsidR="00492400" w:rsidRPr="0045095C" w:rsidRDefault="00492400" w:rsidP="00492400">
      <w:pPr>
        <w:rPr>
          <w:sz w:val="24"/>
          <w:szCs w:val="24"/>
        </w:rPr>
      </w:pPr>
      <w:r w:rsidRPr="0045095C">
        <w:rPr>
          <w:sz w:val="24"/>
          <w:szCs w:val="24"/>
        </w:rPr>
        <w:t xml:space="preserve">Глава Александро-Невского </w:t>
      </w:r>
    </w:p>
    <w:p w:rsidR="008378C8" w:rsidRPr="0045095C" w:rsidRDefault="0045095C">
      <w:pPr>
        <w:rPr>
          <w:sz w:val="24"/>
          <w:szCs w:val="24"/>
        </w:rPr>
      </w:pPr>
      <w:r w:rsidRPr="0045095C">
        <w:rPr>
          <w:sz w:val="24"/>
          <w:szCs w:val="24"/>
        </w:rPr>
        <w:t>городского поселения                                                                     Блохина Е.В.</w:t>
      </w:r>
    </w:p>
    <w:sectPr w:rsidR="008378C8" w:rsidRPr="0045095C" w:rsidSect="004509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400"/>
    <w:rsid w:val="00047F47"/>
    <w:rsid w:val="00135542"/>
    <w:rsid w:val="00246600"/>
    <w:rsid w:val="0045095C"/>
    <w:rsid w:val="00492400"/>
    <w:rsid w:val="004C0DDE"/>
    <w:rsid w:val="00756C6E"/>
    <w:rsid w:val="00A51253"/>
    <w:rsid w:val="00BD104F"/>
    <w:rsid w:val="00C53609"/>
    <w:rsid w:val="00C605D4"/>
    <w:rsid w:val="00D17A60"/>
    <w:rsid w:val="00E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24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40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492400"/>
    <w:rPr>
      <w:sz w:val="28"/>
      <w:szCs w:val="28"/>
    </w:rPr>
  </w:style>
  <w:style w:type="paragraph" w:styleId="a4">
    <w:name w:val="Body Text Indent"/>
    <w:aliases w:val="Знак"/>
    <w:basedOn w:val="a"/>
    <w:link w:val="a3"/>
    <w:unhideWhenUsed/>
    <w:rsid w:val="00492400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492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92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492400"/>
    <w:rPr>
      <w:rFonts w:ascii="Arial" w:hAnsi="Arial" w:cs="Arial"/>
    </w:rPr>
  </w:style>
  <w:style w:type="paragraph" w:customStyle="1" w:styleId="ConsPlusNormal0">
    <w:name w:val="ConsPlusNormal"/>
    <w:link w:val="ConsPlusNormal"/>
    <w:rsid w:val="00492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53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5</cp:revision>
  <cp:lastPrinted>2020-02-13T13:24:00Z</cp:lastPrinted>
  <dcterms:created xsi:type="dcterms:W3CDTF">2020-02-13T12:31:00Z</dcterms:created>
  <dcterms:modified xsi:type="dcterms:W3CDTF">2020-02-13T13:25:00Z</dcterms:modified>
</cp:coreProperties>
</file>