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5B4EC" w14:textId="77777777" w:rsidR="002A74A3" w:rsidRPr="002A74A3" w:rsidRDefault="002A74A3" w:rsidP="002A74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noProof/>
          <w:color w:val="auto"/>
          <w:sz w:val="20"/>
          <w:szCs w:val="24"/>
          <w:lang w:eastAsia="ru-RU"/>
        </w:rPr>
        <w:drawing>
          <wp:inline distT="0" distB="0" distL="0" distR="0" wp14:anchorId="7E4E0668" wp14:editId="1258CA6E">
            <wp:extent cx="52260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A71B0" w14:textId="77777777"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Совет депутатов Александро-Невского городского поселения</w:t>
      </w:r>
    </w:p>
    <w:p w14:paraId="7E78505D" w14:textId="77777777"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Александро-Невского муниципального района</w:t>
      </w:r>
    </w:p>
    <w:p w14:paraId="68B0017C" w14:textId="77777777"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Рязанской области</w:t>
      </w:r>
    </w:p>
    <w:p w14:paraId="4335DC12" w14:textId="77777777"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4"/>
          <w:lang w:eastAsia="zh-CN"/>
        </w:rPr>
      </w:pPr>
    </w:p>
    <w:p w14:paraId="04487935" w14:textId="77777777" w:rsidR="002A74A3" w:rsidRPr="002A74A3" w:rsidRDefault="002A74A3" w:rsidP="002A74A3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  <w:lang w:eastAsia="zh-CN"/>
        </w:rPr>
        <w:t>Совет депутатов городского поселения</w:t>
      </w:r>
    </w:p>
    <w:p w14:paraId="6B5E917C" w14:textId="77777777" w:rsidR="002A74A3" w:rsidRPr="002A74A3" w:rsidRDefault="002A74A3" w:rsidP="002A74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14:paraId="26003AD5" w14:textId="77777777"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eastAsia="zh-CN"/>
        </w:rPr>
        <w:t xml:space="preserve">Р Е Ш Е Н И Е </w:t>
      </w:r>
    </w:p>
    <w:p w14:paraId="71DDCFB9" w14:textId="77777777"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40"/>
          <w:lang w:eastAsia="zh-CN"/>
        </w:rPr>
      </w:pPr>
    </w:p>
    <w:p w14:paraId="6576DDF2" w14:textId="77777777" w:rsidR="002A74A3" w:rsidRPr="002A74A3" w:rsidRDefault="002A74A3" w:rsidP="002A74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16"/>
          <w:szCs w:val="4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509"/>
      </w:tblGrid>
      <w:tr w:rsidR="002A74A3" w:rsidRPr="002A74A3" w14:paraId="707FD19B" w14:textId="77777777" w:rsidTr="009D7D91">
        <w:tc>
          <w:tcPr>
            <w:tcW w:w="3190" w:type="dxa"/>
            <w:shd w:val="clear" w:color="auto" w:fill="auto"/>
          </w:tcPr>
          <w:p w14:paraId="1C2D82EE" w14:textId="1C37B296" w:rsidR="002A74A3" w:rsidRPr="002A74A3" w:rsidRDefault="00B74DD2" w:rsidP="00B74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от «21» декабря </w:t>
            </w:r>
            <w:r w:rsidR="00C037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</w:t>
            </w:r>
            <w:r w:rsidR="006714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23</w:t>
            </w:r>
            <w:r w:rsidR="00171E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</w:t>
            </w:r>
            <w:r w:rsidR="002A74A3"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года                    </w:t>
            </w:r>
          </w:p>
        </w:tc>
        <w:tc>
          <w:tcPr>
            <w:tcW w:w="3190" w:type="dxa"/>
            <w:shd w:val="clear" w:color="auto" w:fill="auto"/>
          </w:tcPr>
          <w:p w14:paraId="19049B29" w14:textId="77777777" w:rsidR="002A74A3" w:rsidRPr="002A74A3" w:rsidRDefault="002A74A3" w:rsidP="002A7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р.п. Александро-Невский</w:t>
            </w:r>
          </w:p>
        </w:tc>
        <w:tc>
          <w:tcPr>
            <w:tcW w:w="3509" w:type="dxa"/>
            <w:shd w:val="clear" w:color="auto" w:fill="auto"/>
          </w:tcPr>
          <w:p w14:paraId="60C13E4C" w14:textId="10D803B4" w:rsidR="002A74A3" w:rsidRPr="002A74A3" w:rsidRDefault="00B74DD2" w:rsidP="00A1038F">
            <w:pPr>
              <w:suppressAutoHyphens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            </w:t>
            </w:r>
            <w:r w:rsidR="002A74A3"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 № </w:t>
            </w:r>
            <w:r w:rsidR="00936F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9</w:t>
            </w:r>
            <w:r w:rsidR="00A10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6</w:t>
            </w:r>
            <w:bookmarkStart w:id="0" w:name="_GoBack"/>
            <w:bookmarkEnd w:id="0"/>
          </w:p>
        </w:tc>
      </w:tr>
    </w:tbl>
    <w:p w14:paraId="72992C01" w14:textId="77777777" w:rsidR="002A74A3" w:rsidRPr="002A74A3" w:rsidRDefault="002A74A3" w:rsidP="002A74A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</w:pPr>
    </w:p>
    <w:p w14:paraId="793A1693" w14:textId="77777777" w:rsidR="002A74A3" w:rsidRPr="002A74A3" w:rsidRDefault="002A74A3" w:rsidP="002A74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14:paraId="4480FB1D" w14:textId="77777777" w:rsidR="009941C5" w:rsidRDefault="009941C5" w:rsidP="00994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32E6F2A" w14:textId="698605BF" w:rsidR="009941C5" w:rsidRDefault="009941C5" w:rsidP="00994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 утверждении отчета об исполнении бюджета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– Александро-Невское городское поселение Александро-Невского муниципального района </w:t>
      </w:r>
      <w:r w:rsidR="007A0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Рязанской</w:t>
      </w:r>
      <w:r w:rsidR="00227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 за</w:t>
      </w:r>
      <w:r w:rsidR="00916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34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месяцев</w:t>
      </w:r>
      <w:r w:rsidR="00227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71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</w:t>
      </w:r>
      <w:r w:rsidR="00227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0B5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14:paraId="476B59C0" w14:textId="77777777" w:rsidR="009941C5" w:rsidRDefault="009941C5" w:rsidP="00994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EFD21" w14:textId="77777777" w:rsidR="009941C5" w:rsidRDefault="009941C5" w:rsidP="009941C5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264.2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статьей 48 Устава муниципального образования – Александро-Невское городское поселение Александро-Невского муниципального района Рязанской области, администрация городского поселения ПОСТАНОВЛЯЕТ:</w:t>
      </w:r>
    </w:p>
    <w:p w14:paraId="6321C7C8" w14:textId="77777777" w:rsidR="009941C5" w:rsidRDefault="009941C5" w:rsidP="009941C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E591037" w14:textId="77777777" w:rsidR="00D34955" w:rsidRPr="00D34955" w:rsidRDefault="00D34955" w:rsidP="00D34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Утвердить отчет об исполнении бюджета муниципального образования – Александро-Невское городское поселение Александро-Невского муниципального района Рязанской области </w:t>
      </w:r>
      <w:r w:rsidRPr="00D34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9 месяцев 2023 года</w:t>
      </w:r>
      <w:r w:rsidRPr="00D3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расходам в сумме </w:t>
      </w:r>
      <w:r w:rsidRPr="00D34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49 802 095,82 </w:t>
      </w:r>
      <w:r w:rsidRPr="00D3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и по доходам  в сумме </w:t>
      </w:r>
      <w:r w:rsidRPr="00D34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51 944 066,44 </w:t>
      </w:r>
      <w:r w:rsidRPr="00D3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с превышением  доходов над расходами  в сумме – </w:t>
      </w:r>
      <w:r w:rsidRPr="00D34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2 141 970,59 </w:t>
      </w:r>
      <w:r w:rsidRPr="00D3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14:paraId="59CFCC78" w14:textId="77777777" w:rsidR="00D34955" w:rsidRPr="00D34955" w:rsidRDefault="00D34955" w:rsidP="00D34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E4042B" w14:textId="77777777" w:rsidR="00D34955" w:rsidRPr="00D34955" w:rsidRDefault="00D34955" w:rsidP="00D34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исполнение доходов бюджета муниципального образования – Александро-Невское городское поселение  за </w:t>
      </w:r>
      <w:r w:rsidRPr="00D34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 месяцев 2023 </w:t>
      </w:r>
      <w:r w:rsidRPr="00D3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года:</w:t>
      </w:r>
    </w:p>
    <w:p w14:paraId="2D80A0AB" w14:textId="77777777" w:rsidR="00D34955" w:rsidRPr="00D34955" w:rsidRDefault="00D34955" w:rsidP="00D34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1 к настоящему решению;</w:t>
      </w:r>
    </w:p>
    <w:p w14:paraId="3AA078B1" w14:textId="77777777" w:rsidR="00D34955" w:rsidRPr="00D34955" w:rsidRDefault="00D34955" w:rsidP="00D34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муниципальным программам и не программным направлениям деятельности, группам и подгруппам видов расходов классификации расходов бюджета, согласно приложению 2 к настоящему решению;</w:t>
      </w:r>
    </w:p>
    <w:p w14:paraId="3942FD76" w14:textId="77777777" w:rsidR="00D34955" w:rsidRPr="00D34955" w:rsidRDefault="00D34955" w:rsidP="00D34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разделам, подразделам классификации расходов бюджетов, согласно приложению 3 к настоящему решению;</w:t>
      </w:r>
    </w:p>
    <w:p w14:paraId="5A026591" w14:textId="77777777" w:rsidR="00D34955" w:rsidRPr="00D34955" w:rsidRDefault="00D34955" w:rsidP="00D34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расходам по ведомственной структуре расходов, согласно приложению 4 к настоящему решению;</w:t>
      </w:r>
    </w:p>
    <w:p w14:paraId="28FF5361" w14:textId="77777777" w:rsidR="00D34955" w:rsidRPr="00D34955" w:rsidRDefault="00D34955" w:rsidP="00D34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 источникам внутреннего финансирования дефицита бюджета по кодам групп, подгрупп, статей, видов источников финансирования дефицитов бюджета, согласно приложению 5 к настоящему решению.</w:t>
      </w:r>
    </w:p>
    <w:p w14:paraId="662E72B3" w14:textId="77777777" w:rsidR="00D34955" w:rsidRPr="00D34955" w:rsidRDefault="00D34955" w:rsidP="00D34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F31B4A" w14:textId="77777777" w:rsidR="00D34955" w:rsidRPr="00D34955" w:rsidRDefault="00D34955" w:rsidP="00D34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Утвердить объем расходов бюджета муниципального образования на исполнение публичных нормативных обязательств за </w:t>
      </w:r>
      <w:r w:rsidRPr="00D34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 месяцев 2023 </w:t>
      </w:r>
      <w:r w:rsidRPr="00D3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в сумме  </w:t>
      </w:r>
      <w:r w:rsidRPr="00D34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125 110,80 </w:t>
      </w:r>
      <w:r w:rsidRPr="00D3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14:paraId="6F6AACB0" w14:textId="77777777" w:rsidR="00D34955" w:rsidRPr="00D34955" w:rsidRDefault="00D34955" w:rsidP="00D34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6FCEBA" w14:textId="77777777" w:rsidR="00D34955" w:rsidRPr="00D34955" w:rsidRDefault="00D34955" w:rsidP="00D34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Утвердить объем расходов резервного фонда муниципального образования – Александро-Невское городское поселение Александро-Невского муниципального района Рязанской области по расходам за </w:t>
      </w:r>
      <w:r w:rsidRPr="00D34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 месяцев 2023 </w:t>
      </w:r>
      <w:r w:rsidRPr="00D3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в сумме  3 500,00 руб.</w:t>
      </w:r>
    </w:p>
    <w:p w14:paraId="5E5A99E6" w14:textId="77777777" w:rsidR="00D34955" w:rsidRPr="00D34955" w:rsidRDefault="00D34955" w:rsidP="00D34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CEEEB6" w14:textId="77777777" w:rsidR="00D34955" w:rsidRPr="00D34955" w:rsidRDefault="00D34955" w:rsidP="00D34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Утвердить исполнение дорожного фонда муниципального образования – Александро-Невское городское поселение Александро-Невского муниципального района Рязанской области по расходам за </w:t>
      </w:r>
      <w:r w:rsidRPr="00D34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 месяцев 2023 </w:t>
      </w:r>
      <w:r w:rsidRPr="00D3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в сумме  5 076 786,91 руб.</w:t>
      </w:r>
    </w:p>
    <w:p w14:paraId="21A89403" w14:textId="77777777" w:rsidR="00D34955" w:rsidRPr="00D34955" w:rsidRDefault="00D34955" w:rsidP="00D34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8292D2" w14:textId="77777777" w:rsidR="00C35AD5" w:rsidRDefault="00C35AD5" w:rsidP="00C35A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35A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 Настоящее решение направить главе  муниципального образования  - Александро-Невское городское поселение для подписания и  обнародования.</w:t>
      </w:r>
    </w:p>
    <w:p w14:paraId="5D477035" w14:textId="77777777" w:rsidR="00C35AD5" w:rsidRPr="00C35AD5" w:rsidRDefault="00C35AD5" w:rsidP="00C35A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8A88D01" w14:textId="77777777" w:rsidR="009941C5" w:rsidRDefault="00B7335E" w:rsidP="009941C5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Решение</w:t>
      </w:r>
      <w:r w:rsidR="0099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официального опубликования.</w:t>
      </w:r>
    </w:p>
    <w:p w14:paraId="15361A7C" w14:textId="77777777" w:rsidR="009941C5" w:rsidRDefault="009941C5" w:rsidP="0099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2C696" w14:textId="77777777" w:rsidR="009941C5" w:rsidRDefault="009941C5" w:rsidP="0099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94388" w14:textId="77777777" w:rsidR="009941C5" w:rsidRDefault="009941C5" w:rsidP="0099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0867B" w14:textId="77777777" w:rsidR="00822805" w:rsidRPr="00822805" w:rsidRDefault="00822805" w:rsidP="00822805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2280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Глава Александро-Невского городского</w:t>
      </w:r>
    </w:p>
    <w:p w14:paraId="458400DD" w14:textId="77777777" w:rsidR="00822805" w:rsidRPr="00822805" w:rsidRDefault="00822805" w:rsidP="00822805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2280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Поселения, председатель Совета депутатов</w:t>
      </w:r>
    </w:p>
    <w:p w14:paraId="7421F280" w14:textId="77777777" w:rsidR="00822805" w:rsidRPr="00822805" w:rsidRDefault="00822805" w:rsidP="00822805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2280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Александро-Невского городского поселения                               </w:t>
      </w:r>
      <w:r w:rsidR="0018303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Г.Е. Шанин</w:t>
      </w:r>
    </w:p>
    <w:p w14:paraId="55611EFF" w14:textId="77777777" w:rsidR="00822805" w:rsidRPr="00822805" w:rsidRDefault="00822805" w:rsidP="00822805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14:paraId="09EEF847" w14:textId="77777777" w:rsidR="009941C5" w:rsidRDefault="009941C5" w:rsidP="009941C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774E4" w14:textId="77777777"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C120A" w14:textId="77777777"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CE0D9" w14:textId="77777777"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EACF27" w14:textId="77777777"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1A01B4" w14:textId="77777777"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03E05" w14:textId="77777777"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18014F" w14:textId="77777777"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F71614" w14:textId="77777777"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16EA0F" w14:textId="77777777" w:rsidR="009941C5" w:rsidRDefault="009941C5" w:rsidP="009941C5"/>
    <w:p w14:paraId="0C1E37C4" w14:textId="77777777" w:rsidR="008378C8" w:rsidRDefault="00A1038F"/>
    <w:sectPr w:rsidR="008378C8" w:rsidSect="009D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04"/>
    <w:rsid w:val="0001304A"/>
    <w:rsid w:val="00084704"/>
    <w:rsid w:val="00092657"/>
    <w:rsid w:val="000B2887"/>
    <w:rsid w:val="000B58A9"/>
    <w:rsid w:val="00171E55"/>
    <w:rsid w:val="00183032"/>
    <w:rsid w:val="00186CEB"/>
    <w:rsid w:val="00201AE6"/>
    <w:rsid w:val="00227667"/>
    <w:rsid w:val="00255F8C"/>
    <w:rsid w:val="002825D5"/>
    <w:rsid w:val="002A74A3"/>
    <w:rsid w:val="00322E75"/>
    <w:rsid w:val="003D3A74"/>
    <w:rsid w:val="003E5E76"/>
    <w:rsid w:val="004179D1"/>
    <w:rsid w:val="004B2D1A"/>
    <w:rsid w:val="00586D04"/>
    <w:rsid w:val="005E118D"/>
    <w:rsid w:val="005E4EF2"/>
    <w:rsid w:val="005F0D73"/>
    <w:rsid w:val="005F16C5"/>
    <w:rsid w:val="00601C4A"/>
    <w:rsid w:val="0060215A"/>
    <w:rsid w:val="006470ED"/>
    <w:rsid w:val="00671433"/>
    <w:rsid w:val="00684F71"/>
    <w:rsid w:val="006A6A74"/>
    <w:rsid w:val="006E1A60"/>
    <w:rsid w:val="006F59C9"/>
    <w:rsid w:val="00717BD8"/>
    <w:rsid w:val="007A0F4B"/>
    <w:rsid w:val="007C4A39"/>
    <w:rsid w:val="007F4050"/>
    <w:rsid w:val="00822805"/>
    <w:rsid w:val="008308D6"/>
    <w:rsid w:val="008D1C20"/>
    <w:rsid w:val="008F20C7"/>
    <w:rsid w:val="00916D11"/>
    <w:rsid w:val="00936F86"/>
    <w:rsid w:val="009941C5"/>
    <w:rsid w:val="009D2589"/>
    <w:rsid w:val="00A1038F"/>
    <w:rsid w:val="00B1075C"/>
    <w:rsid w:val="00B17630"/>
    <w:rsid w:val="00B7335E"/>
    <w:rsid w:val="00B74DD2"/>
    <w:rsid w:val="00BD104F"/>
    <w:rsid w:val="00BE4A25"/>
    <w:rsid w:val="00C0379C"/>
    <w:rsid w:val="00C14112"/>
    <w:rsid w:val="00C35AD5"/>
    <w:rsid w:val="00C65143"/>
    <w:rsid w:val="00CC4A14"/>
    <w:rsid w:val="00D17A60"/>
    <w:rsid w:val="00D34955"/>
    <w:rsid w:val="00D53FBC"/>
    <w:rsid w:val="00D759BF"/>
    <w:rsid w:val="00E25C58"/>
    <w:rsid w:val="00EA1353"/>
    <w:rsid w:val="00F2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E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0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704"/>
    <w:rPr>
      <w:rFonts w:ascii="Tahoma" w:hAnsi="Tahoma" w:cs="Tahoma"/>
      <w:color w:val="00000A"/>
      <w:sz w:val="16"/>
      <w:szCs w:val="16"/>
    </w:rPr>
  </w:style>
  <w:style w:type="paragraph" w:styleId="a5">
    <w:name w:val="List Paragraph"/>
    <w:basedOn w:val="a"/>
    <w:uiPriority w:val="34"/>
    <w:qFormat/>
    <w:rsid w:val="005E1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0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704"/>
    <w:rPr>
      <w:rFonts w:ascii="Tahoma" w:hAnsi="Tahoma" w:cs="Tahoma"/>
      <w:color w:val="00000A"/>
      <w:sz w:val="16"/>
      <w:szCs w:val="16"/>
    </w:rPr>
  </w:style>
  <w:style w:type="paragraph" w:styleId="a5">
    <w:name w:val="List Paragraph"/>
    <w:basedOn w:val="a"/>
    <w:uiPriority w:val="34"/>
    <w:qFormat/>
    <w:rsid w:val="005E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4E4A-08F8-46BD-AD6C-6822BAFE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UserNC</cp:lastModifiedBy>
  <cp:revision>6</cp:revision>
  <cp:lastPrinted>2020-10-29T07:26:00Z</cp:lastPrinted>
  <dcterms:created xsi:type="dcterms:W3CDTF">2023-11-27T08:28:00Z</dcterms:created>
  <dcterms:modified xsi:type="dcterms:W3CDTF">2023-12-20T11:27:00Z</dcterms:modified>
</cp:coreProperties>
</file>