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63" w:rsidRDefault="00695A63" w:rsidP="00695A63">
      <w:pPr>
        <w:framePr w:w="994" w:h="959" w:hRule="exact" w:hSpace="180" w:wrap="auto" w:vAnchor="text" w:hAnchor="page" w:x="5681" w:y="-253"/>
        <w:jc w:val="center"/>
        <w:rPr>
          <w:rFonts w:ascii="Times New Roman CYR" w:hAnsi="Times New Roman CYR"/>
          <w:b/>
          <w:noProof/>
        </w:rPr>
      </w:pPr>
      <w:r>
        <w:rPr>
          <w:rFonts w:ascii="Times New Roman CYR" w:hAnsi="Times New Roman CYR"/>
          <w:b/>
          <w:noProof/>
          <w:sz w:val="20"/>
        </w:rPr>
        <w:drawing>
          <wp:inline distT="0" distB="0" distL="0" distR="0">
            <wp:extent cx="5143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695A63" w:rsidRDefault="00695A63" w:rsidP="00695A63">
      <w:pPr>
        <w:framePr w:w="994" w:h="959" w:hRule="exact" w:hSpace="180" w:wrap="auto" w:vAnchor="text" w:hAnchor="page" w:x="5681" w:y="-253"/>
        <w:jc w:val="center"/>
        <w:rPr>
          <w:rFonts w:ascii="Times New Roman CYR" w:hAnsi="Times New Roman CYR"/>
          <w:b/>
          <w:noProof/>
        </w:rPr>
      </w:pPr>
    </w:p>
    <w:p w:rsidR="00695A63" w:rsidRDefault="00695A63" w:rsidP="00695A63">
      <w:pPr>
        <w:jc w:val="center"/>
      </w:pPr>
    </w:p>
    <w:p w:rsidR="0038483F" w:rsidRDefault="0038483F" w:rsidP="00695A63">
      <w:pPr>
        <w:jc w:val="center"/>
      </w:pPr>
    </w:p>
    <w:p w:rsidR="0038483F" w:rsidRDefault="0038483F" w:rsidP="00695A63">
      <w:pPr>
        <w:jc w:val="center"/>
      </w:pPr>
    </w:p>
    <w:p w:rsidR="00695A63" w:rsidRPr="00E77D42" w:rsidRDefault="00695A63" w:rsidP="00695A63">
      <w:pPr>
        <w:jc w:val="center"/>
        <w:rPr>
          <w:sz w:val="24"/>
          <w:szCs w:val="24"/>
        </w:rPr>
      </w:pPr>
      <w:r w:rsidRPr="00E77D42">
        <w:rPr>
          <w:sz w:val="24"/>
          <w:szCs w:val="24"/>
        </w:rPr>
        <w:t xml:space="preserve">Совет депутатов Александро-Невского городского поселения </w:t>
      </w:r>
    </w:p>
    <w:p w:rsidR="00695A63" w:rsidRPr="00E77D42" w:rsidRDefault="00695A63" w:rsidP="00695A63">
      <w:pPr>
        <w:jc w:val="center"/>
        <w:rPr>
          <w:sz w:val="24"/>
          <w:szCs w:val="24"/>
        </w:rPr>
      </w:pPr>
      <w:r>
        <w:rPr>
          <w:sz w:val="24"/>
          <w:szCs w:val="24"/>
        </w:rPr>
        <w:t>Александро-Невского</w:t>
      </w:r>
      <w:r w:rsidRPr="00E77D42">
        <w:rPr>
          <w:sz w:val="24"/>
          <w:szCs w:val="24"/>
        </w:rPr>
        <w:t xml:space="preserve"> муниципального района</w:t>
      </w:r>
    </w:p>
    <w:p w:rsidR="00695A63" w:rsidRDefault="00695A63" w:rsidP="00695A63">
      <w:pPr>
        <w:jc w:val="center"/>
        <w:rPr>
          <w:sz w:val="24"/>
          <w:szCs w:val="24"/>
        </w:rPr>
      </w:pPr>
      <w:r w:rsidRPr="00E77D42">
        <w:rPr>
          <w:sz w:val="24"/>
          <w:szCs w:val="24"/>
        </w:rPr>
        <w:t>Рязанской области</w:t>
      </w:r>
    </w:p>
    <w:p w:rsidR="00E120AD" w:rsidRDefault="00E120AD" w:rsidP="00E120AD">
      <w:pPr>
        <w:jc w:val="center"/>
      </w:pPr>
    </w:p>
    <w:p w:rsidR="00695A63" w:rsidRPr="00E120AD" w:rsidRDefault="00E120AD" w:rsidP="00E120AD">
      <w:pPr>
        <w:keepNext/>
        <w:jc w:val="center"/>
        <w:outlineLvl w:val="0"/>
      </w:pPr>
      <w:r w:rsidRPr="0073449F">
        <w:rPr>
          <w:b/>
          <w:bCs/>
          <w:sz w:val="32"/>
        </w:rPr>
        <w:t>Совет депутатов городского поселен</w:t>
      </w:r>
      <w:r w:rsidRPr="00E67FA5">
        <w:rPr>
          <w:b/>
          <w:bCs/>
          <w:sz w:val="32"/>
          <w:szCs w:val="32"/>
        </w:rPr>
        <w:t>ия</w:t>
      </w:r>
    </w:p>
    <w:p w:rsidR="00695A63" w:rsidRPr="0033359F" w:rsidRDefault="00695A63" w:rsidP="00695A63"/>
    <w:p w:rsidR="00695A63" w:rsidRDefault="00695A63" w:rsidP="00695A63">
      <w:pPr>
        <w:jc w:val="center"/>
        <w:rPr>
          <w:b/>
          <w:bCs/>
          <w:sz w:val="40"/>
          <w:szCs w:val="40"/>
        </w:rPr>
      </w:pPr>
      <w:proofErr w:type="gramStart"/>
      <w:r>
        <w:rPr>
          <w:b/>
          <w:bCs/>
          <w:sz w:val="40"/>
          <w:szCs w:val="40"/>
        </w:rPr>
        <w:t>Р</w:t>
      </w:r>
      <w:proofErr w:type="gramEnd"/>
      <w:r>
        <w:rPr>
          <w:b/>
          <w:bCs/>
          <w:sz w:val="40"/>
          <w:szCs w:val="40"/>
        </w:rPr>
        <w:t xml:space="preserve"> Е Ш Е Н И Е </w:t>
      </w:r>
    </w:p>
    <w:p w:rsidR="00695A63" w:rsidRPr="0029246E" w:rsidRDefault="00695A63" w:rsidP="00695A63">
      <w:pPr>
        <w:jc w:val="center"/>
        <w:rPr>
          <w:b/>
          <w:bCs/>
          <w:sz w:val="24"/>
          <w:szCs w:val="24"/>
        </w:rPr>
      </w:pPr>
    </w:p>
    <w:p w:rsidR="00695A63" w:rsidRDefault="00695A63" w:rsidP="00695A63">
      <w:pPr>
        <w:rPr>
          <w:sz w:val="16"/>
        </w:rPr>
      </w:pPr>
    </w:p>
    <w:tbl>
      <w:tblPr>
        <w:tblW w:w="0" w:type="auto"/>
        <w:tblLook w:val="0000" w:firstRow="0" w:lastRow="0" w:firstColumn="0" w:lastColumn="0" w:noHBand="0" w:noVBand="0"/>
      </w:tblPr>
      <w:tblGrid>
        <w:gridCol w:w="3094"/>
        <w:gridCol w:w="3356"/>
        <w:gridCol w:w="3121"/>
      </w:tblGrid>
      <w:tr w:rsidR="00695A63" w:rsidRPr="0033359F" w:rsidTr="006650E6">
        <w:tc>
          <w:tcPr>
            <w:tcW w:w="3190" w:type="dxa"/>
          </w:tcPr>
          <w:p w:rsidR="00695A63" w:rsidRPr="0033359F" w:rsidRDefault="00695A63" w:rsidP="006650E6">
            <w:pPr>
              <w:rPr>
                <w:sz w:val="24"/>
                <w:szCs w:val="24"/>
              </w:rPr>
            </w:pPr>
            <w:r w:rsidRPr="0033359F">
              <w:rPr>
                <w:sz w:val="24"/>
                <w:szCs w:val="24"/>
              </w:rPr>
              <w:t xml:space="preserve">от  </w:t>
            </w:r>
            <w:r w:rsidR="00D76EE4">
              <w:rPr>
                <w:sz w:val="24"/>
                <w:szCs w:val="24"/>
              </w:rPr>
              <w:t>13</w:t>
            </w:r>
            <w:r w:rsidR="0038483F">
              <w:rPr>
                <w:sz w:val="24"/>
                <w:szCs w:val="24"/>
              </w:rPr>
              <w:t xml:space="preserve"> </w:t>
            </w:r>
            <w:r w:rsidR="00D76EE4">
              <w:rPr>
                <w:sz w:val="24"/>
                <w:szCs w:val="24"/>
              </w:rPr>
              <w:t>августа</w:t>
            </w:r>
            <w:r w:rsidR="001215D9">
              <w:rPr>
                <w:sz w:val="24"/>
                <w:szCs w:val="24"/>
              </w:rPr>
              <w:t xml:space="preserve"> </w:t>
            </w:r>
            <w:r w:rsidRPr="0033359F">
              <w:rPr>
                <w:sz w:val="24"/>
                <w:szCs w:val="24"/>
              </w:rPr>
              <w:t>201</w:t>
            </w:r>
            <w:r w:rsidR="00625F17">
              <w:rPr>
                <w:sz w:val="24"/>
                <w:szCs w:val="24"/>
              </w:rPr>
              <w:t>9</w:t>
            </w:r>
            <w:r w:rsidRPr="0033359F">
              <w:rPr>
                <w:sz w:val="24"/>
                <w:szCs w:val="24"/>
              </w:rPr>
              <w:t xml:space="preserve"> г.               </w:t>
            </w:r>
          </w:p>
        </w:tc>
        <w:tc>
          <w:tcPr>
            <w:tcW w:w="3439" w:type="dxa"/>
          </w:tcPr>
          <w:p w:rsidR="00695A63" w:rsidRPr="0033359F" w:rsidRDefault="00695A63" w:rsidP="006650E6">
            <w:pPr>
              <w:jc w:val="center"/>
              <w:rPr>
                <w:sz w:val="24"/>
                <w:szCs w:val="24"/>
              </w:rPr>
            </w:pPr>
            <w:r w:rsidRPr="0033359F">
              <w:rPr>
                <w:sz w:val="24"/>
                <w:szCs w:val="24"/>
              </w:rPr>
              <w:t>р.</w:t>
            </w:r>
            <w:r w:rsidR="009463D0">
              <w:rPr>
                <w:sz w:val="24"/>
                <w:szCs w:val="24"/>
              </w:rPr>
              <w:t xml:space="preserve"> </w:t>
            </w:r>
            <w:r w:rsidRPr="0033359F">
              <w:rPr>
                <w:sz w:val="24"/>
                <w:szCs w:val="24"/>
              </w:rPr>
              <w:t>п. Александро-Невский</w:t>
            </w:r>
          </w:p>
        </w:tc>
        <w:tc>
          <w:tcPr>
            <w:tcW w:w="3191" w:type="dxa"/>
          </w:tcPr>
          <w:p w:rsidR="00695A63" w:rsidRPr="0033359F" w:rsidRDefault="00D76EE4" w:rsidP="006650E6">
            <w:pPr>
              <w:ind w:left="820"/>
              <w:rPr>
                <w:sz w:val="24"/>
                <w:szCs w:val="24"/>
              </w:rPr>
            </w:pPr>
            <w:r>
              <w:rPr>
                <w:sz w:val="24"/>
                <w:szCs w:val="24"/>
              </w:rPr>
              <w:t xml:space="preserve">                  </w:t>
            </w:r>
            <w:r w:rsidR="00695A63" w:rsidRPr="0033359F">
              <w:rPr>
                <w:sz w:val="24"/>
                <w:szCs w:val="24"/>
              </w:rPr>
              <w:t xml:space="preserve">№ </w:t>
            </w:r>
            <w:r>
              <w:rPr>
                <w:sz w:val="24"/>
                <w:szCs w:val="24"/>
              </w:rPr>
              <w:t>103/1</w:t>
            </w:r>
          </w:p>
        </w:tc>
      </w:tr>
    </w:tbl>
    <w:p w:rsidR="00695A63" w:rsidRDefault="00695A63" w:rsidP="001365C7">
      <w:pPr>
        <w:pStyle w:val="ConsPlusTitle"/>
        <w:rPr>
          <w:rFonts w:ascii="Times New Roman" w:hAnsi="Times New Roman"/>
          <w:sz w:val="24"/>
          <w:szCs w:val="24"/>
        </w:rPr>
      </w:pPr>
    </w:p>
    <w:p w:rsidR="00E120AD" w:rsidRPr="00E120AD" w:rsidRDefault="00E120AD" w:rsidP="00E120AD">
      <w:pPr>
        <w:pStyle w:val="ConsPlusTitle"/>
        <w:jc w:val="center"/>
        <w:rPr>
          <w:rFonts w:ascii="Times New Roman" w:hAnsi="Times New Roman" w:cs="Times New Roman"/>
          <w:b w:val="0"/>
          <w:sz w:val="24"/>
          <w:szCs w:val="24"/>
        </w:rPr>
      </w:pPr>
      <w:r w:rsidRPr="00E120AD">
        <w:rPr>
          <w:rFonts w:ascii="Times New Roman" w:hAnsi="Times New Roman" w:cs="Times New Roman"/>
          <w:b w:val="0"/>
          <w:sz w:val="24"/>
          <w:szCs w:val="24"/>
        </w:rPr>
        <w:t>ОБ УТВЕРЖДЕНИИ ПОЛОЖЕНИЯ О ПОРЯДКЕ НАЗНАЧЕНИЯ И ПРОВЕДЕНИЯ</w:t>
      </w:r>
    </w:p>
    <w:p w:rsidR="00E120AD" w:rsidRPr="00E120AD" w:rsidRDefault="00E120AD" w:rsidP="00E120AD">
      <w:pPr>
        <w:pStyle w:val="ConsPlusTitle"/>
        <w:jc w:val="center"/>
        <w:rPr>
          <w:rFonts w:ascii="Times New Roman" w:hAnsi="Times New Roman" w:cs="Times New Roman"/>
          <w:b w:val="0"/>
          <w:sz w:val="24"/>
          <w:szCs w:val="24"/>
        </w:rPr>
      </w:pPr>
      <w:r w:rsidRPr="00E120AD">
        <w:rPr>
          <w:rFonts w:ascii="Times New Roman" w:hAnsi="Times New Roman" w:cs="Times New Roman"/>
          <w:b w:val="0"/>
          <w:sz w:val="24"/>
          <w:szCs w:val="24"/>
        </w:rPr>
        <w:t xml:space="preserve">ОПРОСА ГРАЖДАН В МУНИЦИПАЛЬНОМ ОБРАЗОВАНИИ </w:t>
      </w:r>
      <w:r>
        <w:rPr>
          <w:rFonts w:ascii="Times New Roman" w:hAnsi="Times New Roman" w:cs="Times New Roman"/>
          <w:b w:val="0"/>
          <w:sz w:val="24"/>
          <w:szCs w:val="24"/>
        </w:rPr>
        <w:t>–</w:t>
      </w:r>
      <w:r w:rsidRPr="00E120AD">
        <w:rPr>
          <w:rFonts w:ascii="Times New Roman" w:hAnsi="Times New Roman" w:cs="Times New Roman"/>
          <w:b w:val="0"/>
          <w:sz w:val="24"/>
          <w:szCs w:val="24"/>
        </w:rPr>
        <w:t xml:space="preserve"> </w:t>
      </w:r>
      <w:r>
        <w:rPr>
          <w:rFonts w:ascii="Times New Roman" w:hAnsi="Times New Roman" w:cs="Times New Roman"/>
          <w:b w:val="0"/>
          <w:sz w:val="24"/>
          <w:szCs w:val="24"/>
        </w:rPr>
        <w:t>АЛЕКСАНДРО-НЕВСКОЕ ГОРОДСКОЕ ПОСЕЛЕНИЕ АЛЕКСАНДРО-НЕВСКОГО</w:t>
      </w:r>
    </w:p>
    <w:p w:rsidR="00E120AD" w:rsidRPr="00E120AD" w:rsidRDefault="00E120AD" w:rsidP="00E120A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МУНИЦИПАЛЬНОГО</w:t>
      </w:r>
      <w:r w:rsidRPr="00E120AD">
        <w:rPr>
          <w:rFonts w:ascii="Times New Roman" w:hAnsi="Times New Roman" w:cs="Times New Roman"/>
          <w:b w:val="0"/>
          <w:sz w:val="24"/>
          <w:szCs w:val="24"/>
        </w:rPr>
        <w:t xml:space="preserve"> РАЙОН</w:t>
      </w:r>
      <w:r>
        <w:rPr>
          <w:rFonts w:ascii="Times New Roman" w:hAnsi="Times New Roman" w:cs="Times New Roman"/>
          <w:b w:val="0"/>
          <w:sz w:val="24"/>
          <w:szCs w:val="24"/>
        </w:rPr>
        <w:t>А</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В соответствии со </w:t>
      </w:r>
      <w:hyperlink r:id="rId8" w:history="1">
        <w:r w:rsidRPr="00E120AD">
          <w:rPr>
            <w:rFonts w:ascii="Times New Roman" w:hAnsi="Times New Roman" w:cs="Times New Roman"/>
            <w:color w:val="0000FF"/>
            <w:sz w:val="24"/>
            <w:szCs w:val="24"/>
          </w:rPr>
          <w:t>статьей 31</w:t>
        </w:r>
      </w:hyperlink>
      <w:r w:rsidRPr="00E120A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9" w:history="1">
        <w:r w:rsidRPr="00E120AD">
          <w:rPr>
            <w:rFonts w:ascii="Times New Roman" w:hAnsi="Times New Roman" w:cs="Times New Roman"/>
            <w:color w:val="0000FF"/>
            <w:sz w:val="24"/>
            <w:szCs w:val="24"/>
          </w:rPr>
          <w:t>Уставом</w:t>
        </w:r>
      </w:hyperlink>
      <w:r w:rsidRPr="00E120AD">
        <w:rPr>
          <w:rFonts w:ascii="Times New Roman" w:hAnsi="Times New Roman" w:cs="Times New Roman"/>
          <w:sz w:val="24"/>
          <w:szCs w:val="24"/>
        </w:rPr>
        <w:t xml:space="preserve"> муниципального образования </w:t>
      </w:r>
      <w:r w:rsidR="00331969">
        <w:rPr>
          <w:rFonts w:ascii="Times New Roman" w:hAnsi="Times New Roman" w:cs="Times New Roman"/>
          <w:sz w:val="24"/>
          <w:szCs w:val="24"/>
        </w:rPr>
        <w:t>–</w:t>
      </w:r>
      <w:r w:rsidRPr="00E120AD">
        <w:rPr>
          <w:rFonts w:ascii="Times New Roman" w:hAnsi="Times New Roman" w:cs="Times New Roman"/>
          <w:sz w:val="24"/>
          <w:szCs w:val="24"/>
        </w:rPr>
        <w:t xml:space="preserve"> </w:t>
      </w:r>
      <w:r w:rsidR="00331969">
        <w:rPr>
          <w:rFonts w:ascii="Times New Roman" w:hAnsi="Times New Roman" w:cs="Times New Roman"/>
          <w:sz w:val="24"/>
          <w:szCs w:val="24"/>
        </w:rPr>
        <w:t>Александро-Невское городское поселение Александро-Невского муниципального</w:t>
      </w:r>
      <w:r w:rsidRPr="00E120AD">
        <w:rPr>
          <w:rFonts w:ascii="Times New Roman" w:hAnsi="Times New Roman" w:cs="Times New Roman"/>
          <w:sz w:val="24"/>
          <w:szCs w:val="24"/>
        </w:rPr>
        <w:t xml:space="preserve"> район</w:t>
      </w:r>
      <w:r w:rsidR="00331969">
        <w:rPr>
          <w:rFonts w:ascii="Times New Roman" w:hAnsi="Times New Roman" w:cs="Times New Roman"/>
          <w:sz w:val="24"/>
          <w:szCs w:val="24"/>
        </w:rPr>
        <w:t>а</w:t>
      </w:r>
      <w:r w:rsidRPr="00E120AD">
        <w:rPr>
          <w:rFonts w:ascii="Times New Roman" w:hAnsi="Times New Roman" w:cs="Times New Roman"/>
          <w:sz w:val="24"/>
          <w:szCs w:val="24"/>
        </w:rPr>
        <w:t xml:space="preserve">, </w:t>
      </w:r>
      <w:r w:rsidR="00331969" w:rsidRPr="0033359F">
        <w:rPr>
          <w:rFonts w:ascii="Times New Roman" w:hAnsi="Times New Roman"/>
          <w:sz w:val="24"/>
          <w:szCs w:val="24"/>
        </w:rPr>
        <w:t>Совет депутатов Александро-Невского городского поселения РЕШИЛ</w:t>
      </w:r>
      <w:r w:rsidRPr="00E120AD">
        <w:rPr>
          <w:rFonts w:ascii="Times New Roman" w:hAnsi="Times New Roman" w:cs="Times New Roman"/>
          <w:sz w:val="24"/>
          <w:szCs w:val="24"/>
        </w:rPr>
        <w:t>:</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1. Утвердить </w:t>
      </w:r>
      <w:hyperlink w:anchor="P32" w:history="1">
        <w:r w:rsidRPr="00E120AD">
          <w:rPr>
            <w:rFonts w:ascii="Times New Roman" w:hAnsi="Times New Roman" w:cs="Times New Roman"/>
            <w:color w:val="0000FF"/>
            <w:sz w:val="24"/>
            <w:szCs w:val="24"/>
          </w:rPr>
          <w:t>Положение</w:t>
        </w:r>
      </w:hyperlink>
      <w:r w:rsidRPr="00E120AD">
        <w:rPr>
          <w:rFonts w:ascii="Times New Roman" w:hAnsi="Times New Roman" w:cs="Times New Roman"/>
          <w:sz w:val="24"/>
          <w:szCs w:val="24"/>
        </w:rPr>
        <w:t xml:space="preserve"> о порядке назначения и проведения опроса граждан в муниципальном образовании - </w:t>
      </w:r>
      <w:r w:rsidR="00331969">
        <w:rPr>
          <w:rFonts w:ascii="Times New Roman" w:hAnsi="Times New Roman" w:cs="Times New Roman"/>
          <w:sz w:val="24"/>
          <w:szCs w:val="24"/>
        </w:rPr>
        <w:t>Александро-Невское городское поселение Александро-Невского муниципального</w:t>
      </w:r>
      <w:r w:rsidR="00331969" w:rsidRPr="00E120AD">
        <w:rPr>
          <w:rFonts w:ascii="Times New Roman" w:hAnsi="Times New Roman" w:cs="Times New Roman"/>
          <w:sz w:val="24"/>
          <w:szCs w:val="24"/>
        </w:rPr>
        <w:t xml:space="preserve"> район</w:t>
      </w:r>
      <w:r w:rsidR="00331969">
        <w:rPr>
          <w:rFonts w:ascii="Times New Roman" w:hAnsi="Times New Roman" w:cs="Times New Roman"/>
          <w:sz w:val="24"/>
          <w:szCs w:val="24"/>
        </w:rPr>
        <w:t>а</w:t>
      </w:r>
      <w:r w:rsidR="00331969" w:rsidRPr="00E120AD">
        <w:rPr>
          <w:rFonts w:ascii="Times New Roman" w:hAnsi="Times New Roman" w:cs="Times New Roman"/>
          <w:sz w:val="24"/>
          <w:szCs w:val="24"/>
        </w:rPr>
        <w:t xml:space="preserve"> </w:t>
      </w:r>
      <w:r w:rsidRPr="00E120AD">
        <w:rPr>
          <w:rFonts w:ascii="Times New Roman" w:hAnsi="Times New Roman" w:cs="Times New Roman"/>
          <w:sz w:val="24"/>
          <w:szCs w:val="24"/>
        </w:rPr>
        <w:t>согласно приложению к настоящему решению.</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2. Опубликовать настоящее решение в Информационном бюллетене </w:t>
      </w:r>
      <w:r w:rsidR="00331969">
        <w:rPr>
          <w:rFonts w:ascii="Times New Roman" w:hAnsi="Times New Roman" w:cs="Times New Roman"/>
          <w:sz w:val="24"/>
          <w:szCs w:val="24"/>
        </w:rPr>
        <w:t>Александро-Невского городского поселения</w:t>
      </w:r>
      <w:r w:rsidRPr="00E120AD">
        <w:rPr>
          <w:rFonts w:ascii="Times New Roman" w:hAnsi="Times New Roman" w:cs="Times New Roman"/>
          <w:sz w:val="24"/>
          <w:szCs w:val="24"/>
        </w:rPr>
        <w:t>.</w:t>
      </w:r>
    </w:p>
    <w:p w:rsid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3. Настоящее решение вступает в силу со дня его официального опубликования.</w:t>
      </w:r>
    </w:p>
    <w:p w:rsidR="00331969" w:rsidRDefault="00331969" w:rsidP="00E120AD">
      <w:pPr>
        <w:pStyle w:val="ConsPlusNormal"/>
        <w:spacing w:before="220"/>
        <w:ind w:firstLine="540"/>
        <w:jc w:val="both"/>
        <w:rPr>
          <w:rFonts w:ascii="Times New Roman" w:hAnsi="Times New Roman" w:cs="Times New Roman"/>
          <w:sz w:val="24"/>
          <w:szCs w:val="24"/>
        </w:rPr>
      </w:pPr>
    </w:p>
    <w:p w:rsidR="00331969" w:rsidRPr="00E120AD" w:rsidRDefault="00331969" w:rsidP="00E120AD">
      <w:pPr>
        <w:pStyle w:val="ConsPlusNormal"/>
        <w:spacing w:before="220"/>
        <w:ind w:firstLine="540"/>
        <w:jc w:val="both"/>
        <w:rPr>
          <w:rFonts w:ascii="Times New Roman" w:hAnsi="Times New Roman" w:cs="Times New Roman"/>
          <w:sz w:val="24"/>
          <w:szCs w:val="24"/>
        </w:rPr>
      </w:pPr>
    </w:p>
    <w:p w:rsidR="00E120AD" w:rsidRDefault="00E120AD" w:rsidP="00E120AD">
      <w:pPr>
        <w:pStyle w:val="ConsPlusNormal"/>
        <w:jc w:val="both"/>
      </w:pPr>
    </w:p>
    <w:p w:rsidR="00E120AD" w:rsidRPr="001215D9" w:rsidRDefault="00E120AD" w:rsidP="00E120AD">
      <w:pPr>
        <w:tabs>
          <w:tab w:val="left" w:pos="8100"/>
        </w:tabs>
        <w:adjustRightInd w:val="0"/>
        <w:rPr>
          <w:sz w:val="24"/>
          <w:szCs w:val="24"/>
        </w:rPr>
      </w:pPr>
      <w:r w:rsidRPr="001215D9">
        <w:rPr>
          <w:sz w:val="24"/>
          <w:szCs w:val="24"/>
        </w:rPr>
        <w:t xml:space="preserve">Глава Александро-Невского </w:t>
      </w:r>
      <w:proofErr w:type="gramStart"/>
      <w:r w:rsidRPr="001215D9">
        <w:rPr>
          <w:sz w:val="24"/>
          <w:szCs w:val="24"/>
        </w:rPr>
        <w:t>городского</w:t>
      </w:r>
      <w:proofErr w:type="gramEnd"/>
    </w:p>
    <w:p w:rsidR="00E120AD" w:rsidRPr="001215D9" w:rsidRDefault="00E120AD" w:rsidP="00E120AD">
      <w:pPr>
        <w:shd w:val="clear" w:color="auto" w:fill="FFFFFF"/>
        <w:tabs>
          <w:tab w:val="left" w:pos="7358"/>
          <w:tab w:val="left" w:pos="7740"/>
        </w:tabs>
        <w:rPr>
          <w:color w:val="000000"/>
          <w:sz w:val="24"/>
          <w:szCs w:val="24"/>
        </w:rPr>
      </w:pPr>
      <w:r w:rsidRPr="001215D9">
        <w:rPr>
          <w:sz w:val="24"/>
          <w:szCs w:val="24"/>
        </w:rPr>
        <w:t>поселения, п</w:t>
      </w:r>
      <w:r w:rsidRPr="001215D9">
        <w:rPr>
          <w:color w:val="000000"/>
          <w:spacing w:val="1"/>
          <w:sz w:val="24"/>
          <w:szCs w:val="24"/>
        </w:rPr>
        <w:t>редседатель</w:t>
      </w:r>
      <w:r w:rsidRPr="001215D9">
        <w:rPr>
          <w:color w:val="000000"/>
          <w:sz w:val="24"/>
          <w:szCs w:val="24"/>
        </w:rPr>
        <w:t xml:space="preserve"> Совета депутатов</w:t>
      </w:r>
    </w:p>
    <w:p w:rsidR="00E120AD" w:rsidRPr="00256006" w:rsidRDefault="00E120AD" w:rsidP="00E120AD">
      <w:pPr>
        <w:jc w:val="both"/>
        <w:rPr>
          <w:b/>
          <w:bCs/>
          <w:sz w:val="24"/>
          <w:szCs w:val="24"/>
        </w:rPr>
      </w:pPr>
      <w:r w:rsidRPr="001215D9">
        <w:rPr>
          <w:color w:val="000000"/>
          <w:sz w:val="24"/>
          <w:szCs w:val="24"/>
        </w:rPr>
        <w:t xml:space="preserve">Александро-Невского городского поселения                                                </w:t>
      </w:r>
      <w:r>
        <w:rPr>
          <w:color w:val="000000"/>
          <w:sz w:val="24"/>
          <w:szCs w:val="24"/>
        </w:rPr>
        <w:t xml:space="preserve">    </w:t>
      </w:r>
      <w:r w:rsidRPr="001215D9">
        <w:rPr>
          <w:color w:val="000000"/>
          <w:sz w:val="24"/>
          <w:szCs w:val="24"/>
        </w:rPr>
        <w:t xml:space="preserve">  В.А. Ушакова</w:t>
      </w:r>
    </w:p>
    <w:p w:rsidR="00E120AD" w:rsidRDefault="00E120AD" w:rsidP="00E120AD">
      <w:pPr>
        <w:pStyle w:val="ConsPlusNormal"/>
        <w:jc w:val="both"/>
      </w:pPr>
    </w:p>
    <w:p w:rsidR="00E120AD" w:rsidRDefault="00E120AD" w:rsidP="00E120AD">
      <w:pPr>
        <w:pStyle w:val="ConsPlusNormal"/>
        <w:jc w:val="both"/>
      </w:pPr>
    </w:p>
    <w:p w:rsidR="00E120AD" w:rsidRDefault="00E120AD" w:rsidP="00E120AD">
      <w:pPr>
        <w:pStyle w:val="ConsPlusNormal"/>
        <w:jc w:val="both"/>
      </w:pPr>
    </w:p>
    <w:p w:rsidR="00E120AD" w:rsidRPr="00E120AD" w:rsidRDefault="00E120AD" w:rsidP="00E120AD">
      <w:pPr>
        <w:pStyle w:val="ConsPlusNormal"/>
        <w:jc w:val="both"/>
        <w:rPr>
          <w:rFonts w:ascii="Times New Roman" w:hAnsi="Times New Roman" w:cs="Times New Roman"/>
          <w:sz w:val="24"/>
          <w:szCs w:val="24"/>
        </w:rPr>
      </w:pPr>
    </w:p>
    <w:p w:rsidR="00E120AD" w:rsidRDefault="00E120AD" w:rsidP="00E120AD">
      <w:pPr>
        <w:pStyle w:val="ConsPlusNormal"/>
        <w:jc w:val="both"/>
        <w:rPr>
          <w:rFonts w:ascii="Times New Roman" w:hAnsi="Times New Roman" w:cs="Times New Roman"/>
          <w:sz w:val="24"/>
          <w:szCs w:val="24"/>
        </w:rPr>
      </w:pPr>
    </w:p>
    <w:p w:rsidR="00331969" w:rsidRDefault="00331969" w:rsidP="00E120AD">
      <w:pPr>
        <w:pStyle w:val="ConsPlusNormal"/>
        <w:jc w:val="both"/>
        <w:rPr>
          <w:rFonts w:ascii="Times New Roman" w:hAnsi="Times New Roman" w:cs="Times New Roman"/>
          <w:sz w:val="24"/>
          <w:szCs w:val="24"/>
        </w:rPr>
      </w:pPr>
    </w:p>
    <w:p w:rsidR="00331969" w:rsidRDefault="00331969" w:rsidP="00E120AD">
      <w:pPr>
        <w:pStyle w:val="ConsPlusNormal"/>
        <w:jc w:val="both"/>
        <w:rPr>
          <w:rFonts w:ascii="Times New Roman" w:hAnsi="Times New Roman" w:cs="Times New Roman"/>
          <w:sz w:val="24"/>
          <w:szCs w:val="24"/>
        </w:rPr>
      </w:pPr>
    </w:p>
    <w:p w:rsidR="00331969" w:rsidRDefault="00331969" w:rsidP="00E120AD">
      <w:pPr>
        <w:pStyle w:val="ConsPlusNormal"/>
        <w:jc w:val="both"/>
        <w:rPr>
          <w:rFonts w:ascii="Times New Roman" w:hAnsi="Times New Roman" w:cs="Times New Roman"/>
          <w:sz w:val="24"/>
          <w:szCs w:val="24"/>
        </w:rPr>
      </w:pPr>
    </w:p>
    <w:p w:rsidR="00331969" w:rsidRDefault="00331969" w:rsidP="00E120AD">
      <w:pPr>
        <w:pStyle w:val="ConsPlusNormal"/>
        <w:jc w:val="both"/>
        <w:rPr>
          <w:rFonts w:ascii="Times New Roman" w:hAnsi="Times New Roman" w:cs="Times New Roman"/>
          <w:sz w:val="24"/>
          <w:szCs w:val="24"/>
        </w:rPr>
      </w:pPr>
    </w:p>
    <w:p w:rsidR="00331969" w:rsidRDefault="00331969" w:rsidP="00E120AD">
      <w:pPr>
        <w:pStyle w:val="ConsPlusNormal"/>
        <w:jc w:val="both"/>
        <w:rPr>
          <w:rFonts w:ascii="Times New Roman" w:hAnsi="Times New Roman" w:cs="Times New Roman"/>
          <w:sz w:val="24"/>
          <w:szCs w:val="24"/>
        </w:rPr>
      </w:pPr>
    </w:p>
    <w:p w:rsidR="00331969" w:rsidRDefault="00331969" w:rsidP="00D76EE4">
      <w:pPr>
        <w:pStyle w:val="ConsPlusNormal"/>
        <w:ind w:firstLine="0"/>
        <w:jc w:val="both"/>
        <w:rPr>
          <w:rFonts w:ascii="Times New Roman" w:hAnsi="Times New Roman" w:cs="Times New Roman"/>
          <w:sz w:val="24"/>
          <w:szCs w:val="24"/>
        </w:rPr>
      </w:pPr>
    </w:p>
    <w:p w:rsidR="00D76EE4" w:rsidRPr="00E120AD" w:rsidRDefault="00D76EE4" w:rsidP="00D76EE4">
      <w:pPr>
        <w:pStyle w:val="ConsPlusNormal"/>
        <w:ind w:firstLine="0"/>
        <w:jc w:val="both"/>
        <w:rPr>
          <w:rFonts w:ascii="Times New Roman" w:hAnsi="Times New Roman" w:cs="Times New Roman"/>
          <w:sz w:val="24"/>
          <w:szCs w:val="24"/>
        </w:rPr>
      </w:pPr>
    </w:p>
    <w:p w:rsidR="00331969" w:rsidRPr="00F64F97" w:rsidRDefault="00331969" w:rsidP="00331969">
      <w:pPr>
        <w:ind w:left="4956"/>
        <w:jc w:val="right"/>
        <w:rPr>
          <w:b/>
          <w:snapToGrid w:val="0"/>
          <w:sz w:val="22"/>
          <w:szCs w:val="22"/>
        </w:rPr>
      </w:pPr>
      <w:r w:rsidRPr="00F64F97">
        <w:rPr>
          <w:b/>
          <w:snapToGrid w:val="0"/>
          <w:sz w:val="22"/>
          <w:szCs w:val="22"/>
        </w:rPr>
        <w:t xml:space="preserve">Приложение  </w:t>
      </w:r>
    </w:p>
    <w:p w:rsidR="00331969" w:rsidRPr="00F64F97" w:rsidRDefault="00331969" w:rsidP="00331969">
      <w:pPr>
        <w:ind w:left="4956"/>
        <w:jc w:val="right"/>
        <w:rPr>
          <w:snapToGrid w:val="0"/>
          <w:sz w:val="22"/>
          <w:szCs w:val="22"/>
        </w:rPr>
      </w:pPr>
      <w:r w:rsidRPr="00F64F97">
        <w:rPr>
          <w:snapToGrid w:val="0"/>
          <w:sz w:val="22"/>
          <w:szCs w:val="22"/>
        </w:rPr>
        <w:t>к решению Совета депутатов Александро-Невского городского поселения</w:t>
      </w:r>
    </w:p>
    <w:p w:rsidR="00331969" w:rsidRDefault="00331969" w:rsidP="00331969">
      <w:pPr>
        <w:ind w:left="4956"/>
        <w:jc w:val="right"/>
        <w:rPr>
          <w:snapToGrid w:val="0"/>
          <w:sz w:val="22"/>
          <w:szCs w:val="22"/>
        </w:rPr>
      </w:pPr>
      <w:r w:rsidRPr="00F64F97">
        <w:rPr>
          <w:snapToGrid w:val="0"/>
          <w:sz w:val="22"/>
          <w:szCs w:val="22"/>
        </w:rPr>
        <w:t>от</w:t>
      </w:r>
      <w:r>
        <w:rPr>
          <w:snapToGrid w:val="0"/>
          <w:sz w:val="22"/>
          <w:szCs w:val="22"/>
        </w:rPr>
        <w:t xml:space="preserve"> 19.09.2019  г. № 108</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jc w:val="center"/>
        <w:rPr>
          <w:rFonts w:ascii="Times New Roman" w:hAnsi="Times New Roman" w:cs="Times New Roman"/>
          <w:sz w:val="24"/>
          <w:szCs w:val="24"/>
        </w:rPr>
      </w:pPr>
      <w:bookmarkStart w:id="0" w:name="P32"/>
      <w:bookmarkEnd w:id="0"/>
      <w:r w:rsidRPr="00E120AD">
        <w:rPr>
          <w:rFonts w:ascii="Times New Roman" w:hAnsi="Times New Roman" w:cs="Times New Roman"/>
          <w:sz w:val="24"/>
          <w:szCs w:val="24"/>
        </w:rPr>
        <w:t>ПОЛОЖЕНИЕ</w:t>
      </w:r>
    </w:p>
    <w:p w:rsidR="00E120AD" w:rsidRPr="00E120AD" w:rsidRDefault="00E120AD" w:rsidP="00E120AD">
      <w:pPr>
        <w:pStyle w:val="ConsPlusTitle"/>
        <w:jc w:val="center"/>
        <w:rPr>
          <w:rFonts w:ascii="Times New Roman" w:hAnsi="Times New Roman" w:cs="Times New Roman"/>
          <w:sz w:val="24"/>
          <w:szCs w:val="24"/>
        </w:rPr>
      </w:pPr>
      <w:r w:rsidRPr="00E120AD">
        <w:rPr>
          <w:rFonts w:ascii="Times New Roman" w:hAnsi="Times New Roman" w:cs="Times New Roman"/>
          <w:sz w:val="24"/>
          <w:szCs w:val="24"/>
        </w:rPr>
        <w:t>О ПОРЯДКЕ НАЗНАЧЕНИЯ И ПРОВЕДЕНИЯ ОПРОСА</w:t>
      </w:r>
    </w:p>
    <w:p w:rsidR="00E120AD" w:rsidRPr="00E120AD" w:rsidRDefault="00E120AD" w:rsidP="00E120AD">
      <w:pPr>
        <w:pStyle w:val="ConsPlusTitle"/>
        <w:jc w:val="center"/>
        <w:rPr>
          <w:rFonts w:ascii="Times New Roman" w:hAnsi="Times New Roman" w:cs="Times New Roman"/>
          <w:sz w:val="24"/>
          <w:szCs w:val="24"/>
        </w:rPr>
      </w:pPr>
      <w:r w:rsidRPr="00E120AD">
        <w:rPr>
          <w:rFonts w:ascii="Times New Roman" w:hAnsi="Times New Roman" w:cs="Times New Roman"/>
          <w:sz w:val="24"/>
          <w:szCs w:val="24"/>
        </w:rPr>
        <w:t>ГРАЖДАН В МУНИЦИПАЛЬНОМ ОБРАЗОВАНИИ -</w:t>
      </w:r>
    </w:p>
    <w:p w:rsidR="00E120AD" w:rsidRPr="00E120AD" w:rsidRDefault="00331969" w:rsidP="00E120AD">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АЛЕКСАНДРО-НЕВСКОЕ ГОРОДСКОЕ ПОСЕЛЕНИЕ </w:t>
      </w:r>
      <w:r w:rsidR="00E120AD" w:rsidRPr="00E120AD">
        <w:rPr>
          <w:rFonts w:ascii="Times New Roman" w:hAnsi="Times New Roman" w:cs="Times New Roman"/>
          <w:sz w:val="24"/>
          <w:szCs w:val="24"/>
        </w:rPr>
        <w:t>МУНИЦИПАЛЬНЫЙ РАЙОН</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proofErr w:type="gramStart"/>
      <w:r w:rsidRPr="00E120AD">
        <w:rPr>
          <w:rFonts w:ascii="Times New Roman" w:hAnsi="Times New Roman" w:cs="Times New Roman"/>
          <w:sz w:val="24"/>
          <w:szCs w:val="24"/>
        </w:rPr>
        <w:t xml:space="preserve">Настоящее Положение разработано в соответствии с </w:t>
      </w:r>
      <w:hyperlink r:id="rId10" w:history="1">
        <w:r w:rsidRPr="00E120AD">
          <w:rPr>
            <w:rFonts w:ascii="Times New Roman" w:hAnsi="Times New Roman" w:cs="Times New Roman"/>
            <w:color w:val="0000FF"/>
            <w:sz w:val="24"/>
            <w:szCs w:val="24"/>
          </w:rPr>
          <w:t>Конституцией</w:t>
        </w:r>
      </w:hyperlink>
      <w:r w:rsidRPr="00E120AD">
        <w:rPr>
          <w:rFonts w:ascii="Times New Roman" w:hAnsi="Times New Roman" w:cs="Times New Roman"/>
          <w:sz w:val="24"/>
          <w:szCs w:val="24"/>
        </w:rPr>
        <w:t xml:space="preserve"> Российской Федерации, Федеральным </w:t>
      </w:r>
      <w:hyperlink r:id="rId11" w:history="1">
        <w:r w:rsidRPr="00E120AD">
          <w:rPr>
            <w:rFonts w:ascii="Times New Roman" w:hAnsi="Times New Roman" w:cs="Times New Roman"/>
            <w:color w:val="0000FF"/>
            <w:sz w:val="24"/>
            <w:szCs w:val="24"/>
          </w:rPr>
          <w:t>законом</w:t>
        </w:r>
      </w:hyperlink>
      <w:r w:rsidRPr="00E120A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w:t>
      </w:r>
      <w:hyperlink r:id="rId12" w:history="1">
        <w:r w:rsidRPr="00E120AD">
          <w:rPr>
            <w:rFonts w:ascii="Times New Roman" w:hAnsi="Times New Roman" w:cs="Times New Roman"/>
            <w:color w:val="0000FF"/>
            <w:sz w:val="24"/>
            <w:szCs w:val="24"/>
          </w:rPr>
          <w:t>Уставом</w:t>
        </w:r>
      </w:hyperlink>
      <w:r w:rsidRPr="00E120AD">
        <w:rPr>
          <w:rFonts w:ascii="Times New Roman" w:hAnsi="Times New Roman" w:cs="Times New Roman"/>
          <w:sz w:val="24"/>
          <w:szCs w:val="24"/>
        </w:rPr>
        <w:t xml:space="preserve"> муниципального образования - </w:t>
      </w:r>
      <w:r w:rsidR="009638FB">
        <w:rPr>
          <w:rFonts w:ascii="Times New Roman" w:hAnsi="Times New Roman" w:cs="Times New Roman"/>
          <w:sz w:val="24"/>
          <w:szCs w:val="24"/>
        </w:rPr>
        <w:t>Александро-Невское городское поселение Александро-Невского муниципального</w:t>
      </w:r>
      <w:r w:rsidRPr="00E120AD">
        <w:rPr>
          <w:rFonts w:ascii="Times New Roman" w:hAnsi="Times New Roman" w:cs="Times New Roman"/>
          <w:sz w:val="24"/>
          <w:szCs w:val="24"/>
        </w:rPr>
        <w:t xml:space="preserve"> район</w:t>
      </w:r>
      <w:r w:rsidR="009638FB">
        <w:rPr>
          <w:rFonts w:ascii="Times New Roman" w:hAnsi="Times New Roman" w:cs="Times New Roman"/>
          <w:sz w:val="24"/>
          <w:szCs w:val="24"/>
        </w:rPr>
        <w:t>а рязанской области</w:t>
      </w:r>
      <w:r w:rsidRPr="00E120AD">
        <w:rPr>
          <w:rFonts w:ascii="Times New Roman" w:hAnsi="Times New Roman" w:cs="Times New Roman"/>
          <w:sz w:val="24"/>
          <w:szCs w:val="24"/>
        </w:rPr>
        <w:t xml:space="preserve"> и определяет порядок назначения и проведения опроса граждан, проживающих на территории </w:t>
      </w:r>
      <w:r w:rsidR="009638FB">
        <w:rPr>
          <w:rFonts w:ascii="Times New Roman" w:hAnsi="Times New Roman" w:cs="Times New Roman"/>
          <w:sz w:val="24"/>
          <w:szCs w:val="24"/>
        </w:rPr>
        <w:t>Александро-Невского городского поселения</w:t>
      </w:r>
      <w:r w:rsidRPr="00E120AD">
        <w:rPr>
          <w:rFonts w:ascii="Times New Roman" w:hAnsi="Times New Roman" w:cs="Times New Roman"/>
          <w:sz w:val="24"/>
          <w:szCs w:val="24"/>
        </w:rPr>
        <w:t>, по месту их жительства.</w:t>
      </w:r>
      <w:proofErr w:type="gramEnd"/>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ind w:firstLine="540"/>
        <w:jc w:val="both"/>
        <w:outlineLvl w:val="1"/>
        <w:rPr>
          <w:rFonts w:ascii="Times New Roman" w:hAnsi="Times New Roman" w:cs="Times New Roman"/>
          <w:sz w:val="24"/>
          <w:szCs w:val="24"/>
        </w:rPr>
      </w:pPr>
      <w:r w:rsidRPr="00E120AD">
        <w:rPr>
          <w:rFonts w:ascii="Times New Roman" w:hAnsi="Times New Roman" w:cs="Times New Roman"/>
          <w:sz w:val="24"/>
          <w:szCs w:val="24"/>
        </w:rPr>
        <w:t>Статья 1. Понятие опроса граждан</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1. Опрос граждан (далее - опрос) является одной из форм непосредственного участия населения </w:t>
      </w:r>
      <w:r w:rsidR="009638FB">
        <w:rPr>
          <w:rFonts w:ascii="Times New Roman" w:hAnsi="Times New Roman" w:cs="Times New Roman"/>
          <w:sz w:val="24"/>
          <w:szCs w:val="24"/>
        </w:rPr>
        <w:t>Александро-Невского городского поселения</w:t>
      </w:r>
      <w:r w:rsidRPr="00E120AD">
        <w:rPr>
          <w:rFonts w:ascii="Times New Roman" w:hAnsi="Times New Roman" w:cs="Times New Roman"/>
          <w:sz w:val="24"/>
          <w:szCs w:val="24"/>
        </w:rPr>
        <w:t xml:space="preserve"> в осуществлении местного самоуправления.</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2.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Рязанской области.</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3. Результаты опроса носят рекомендательный характер.</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ind w:firstLine="540"/>
        <w:jc w:val="both"/>
        <w:outlineLvl w:val="1"/>
        <w:rPr>
          <w:rFonts w:ascii="Times New Roman" w:hAnsi="Times New Roman" w:cs="Times New Roman"/>
          <w:sz w:val="24"/>
          <w:szCs w:val="24"/>
        </w:rPr>
      </w:pPr>
      <w:r w:rsidRPr="00E120AD">
        <w:rPr>
          <w:rFonts w:ascii="Times New Roman" w:hAnsi="Times New Roman" w:cs="Times New Roman"/>
          <w:sz w:val="24"/>
          <w:szCs w:val="24"/>
        </w:rPr>
        <w:t>Статья 2. Право граждан на участие в опросе</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В опросе граждан имеют право участвовать жители </w:t>
      </w:r>
      <w:r w:rsidR="009638FB">
        <w:rPr>
          <w:rFonts w:ascii="Times New Roman" w:hAnsi="Times New Roman" w:cs="Times New Roman"/>
          <w:sz w:val="24"/>
          <w:szCs w:val="24"/>
        </w:rPr>
        <w:t>Александро-Невского городского поселения</w:t>
      </w:r>
      <w:r w:rsidRPr="00E120AD">
        <w:rPr>
          <w:rFonts w:ascii="Times New Roman" w:hAnsi="Times New Roman" w:cs="Times New Roman"/>
          <w:sz w:val="24"/>
          <w:szCs w:val="24"/>
        </w:rPr>
        <w:t>, обладающие избирательным правом и проживающие в границах территории, на которой проводится опрос.</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ind w:firstLine="540"/>
        <w:jc w:val="both"/>
        <w:outlineLvl w:val="1"/>
        <w:rPr>
          <w:rFonts w:ascii="Times New Roman" w:hAnsi="Times New Roman" w:cs="Times New Roman"/>
          <w:sz w:val="24"/>
          <w:szCs w:val="24"/>
        </w:rPr>
      </w:pPr>
      <w:r w:rsidRPr="00E120AD">
        <w:rPr>
          <w:rFonts w:ascii="Times New Roman" w:hAnsi="Times New Roman" w:cs="Times New Roman"/>
          <w:sz w:val="24"/>
          <w:szCs w:val="24"/>
        </w:rPr>
        <w:t>Статья 3. Принципы проведения опроса</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1. Жители </w:t>
      </w:r>
      <w:r w:rsidR="009638FB">
        <w:rPr>
          <w:rFonts w:ascii="Times New Roman" w:hAnsi="Times New Roman" w:cs="Times New Roman"/>
          <w:sz w:val="24"/>
          <w:szCs w:val="24"/>
        </w:rPr>
        <w:t>Александро-Невского городского поселения</w:t>
      </w:r>
      <w:r w:rsidR="009638FB" w:rsidRPr="00E120AD">
        <w:rPr>
          <w:rFonts w:ascii="Times New Roman" w:hAnsi="Times New Roman" w:cs="Times New Roman"/>
          <w:sz w:val="24"/>
          <w:szCs w:val="24"/>
        </w:rPr>
        <w:t xml:space="preserve"> </w:t>
      </w:r>
      <w:r w:rsidRPr="00E120AD">
        <w:rPr>
          <w:rFonts w:ascii="Times New Roman" w:hAnsi="Times New Roman" w:cs="Times New Roman"/>
          <w:sz w:val="24"/>
          <w:szCs w:val="24"/>
        </w:rPr>
        <w:t>участвуют в опросах на равных основаниях. Каждый участник опроса обладает одним голосом и участвует в опросе непосредственно.</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2. Участие в опросе является свободным и добровольным. В ходе опроса никто не может быть принужден к выражению своего мнения и убеждений или отказу от них.</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3. Подготовка, проведение и установление результатов опроса осуществляется на основе принципов законности, открытости и гласности.</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ind w:firstLine="540"/>
        <w:jc w:val="both"/>
        <w:outlineLvl w:val="1"/>
        <w:rPr>
          <w:rFonts w:ascii="Times New Roman" w:hAnsi="Times New Roman" w:cs="Times New Roman"/>
          <w:sz w:val="24"/>
          <w:szCs w:val="24"/>
        </w:rPr>
      </w:pPr>
      <w:r w:rsidRPr="00E120AD">
        <w:rPr>
          <w:rFonts w:ascii="Times New Roman" w:hAnsi="Times New Roman" w:cs="Times New Roman"/>
          <w:sz w:val="24"/>
          <w:szCs w:val="24"/>
        </w:rPr>
        <w:t>Статья 4. Территория проведения опроса</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lastRenderedPageBreak/>
        <w:t xml:space="preserve">Опрос может проводиться на всей территории </w:t>
      </w:r>
      <w:r w:rsidR="009638FB">
        <w:rPr>
          <w:rFonts w:ascii="Times New Roman" w:hAnsi="Times New Roman" w:cs="Times New Roman"/>
          <w:sz w:val="24"/>
          <w:szCs w:val="24"/>
        </w:rPr>
        <w:t>Александро-Невского городского поселения</w:t>
      </w:r>
      <w:r w:rsidRPr="00E120AD">
        <w:rPr>
          <w:rFonts w:ascii="Times New Roman" w:hAnsi="Times New Roman" w:cs="Times New Roman"/>
          <w:sz w:val="24"/>
          <w:szCs w:val="24"/>
        </w:rPr>
        <w:t>, а также на части его территории</w:t>
      </w:r>
      <w:r w:rsidR="009638FB">
        <w:rPr>
          <w:rFonts w:ascii="Times New Roman" w:hAnsi="Times New Roman" w:cs="Times New Roman"/>
          <w:sz w:val="24"/>
          <w:szCs w:val="24"/>
        </w:rPr>
        <w:t>,</w:t>
      </w:r>
      <w:r w:rsidRPr="00E120AD">
        <w:rPr>
          <w:rFonts w:ascii="Times New Roman" w:hAnsi="Times New Roman" w:cs="Times New Roman"/>
          <w:sz w:val="24"/>
          <w:szCs w:val="24"/>
        </w:rPr>
        <w:t xml:space="preserve"> </w:t>
      </w:r>
      <w:r w:rsidR="009638FB">
        <w:rPr>
          <w:rFonts w:ascii="Times New Roman" w:hAnsi="Times New Roman" w:cs="Times New Roman"/>
          <w:sz w:val="24"/>
          <w:szCs w:val="24"/>
        </w:rPr>
        <w:t>населенного пункта</w:t>
      </w:r>
      <w:r w:rsidRPr="00E120AD">
        <w:rPr>
          <w:rFonts w:ascii="Times New Roman" w:hAnsi="Times New Roman" w:cs="Times New Roman"/>
          <w:sz w:val="24"/>
          <w:szCs w:val="24"/>
        </w:rPr>
        <w:t>, улицы (улиц), на ино</w:t>
      </w:r>
      <w:r w:rsidR="009638FB">
        <w:rPr>
          <w:rFonts w:ascii="Times New Roman" w:hAnsi="Times New Roman" w:cs="Times New Roman"/>
          <w:sz w:val="24"/>
          <w:szCs w:val="24"/>
        </w:rPr>
        <w:t>й территории проживания граждан</w:t>
      </w:r>
      <w:r w:rsidRPr="00E120AD">
        <w:rPr>
          <w:rFonts w:ascii="Times New Roman" w:hAnsi="Times New Roman" w:cs="Times New Roman"/>
          <w:sz w:val="24"/>
          <w:szCs w:val="24"/>
        </w:rPr>
        <w:t>.</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ind w:firstLine="540"/>
        <w:jc w:val="both"/>
        <w:outlineLvl w:val="1"/>
        <w:rPr>
          <w:rFonts w:ascii="Times New Roman" w:hAnsi="Times New Roman" w:cs="Times New Roman"/>
          <w:sz w:val="24"/>
          <w:szCs w:val="24"/>
        </w:rPr>
      </w:pPr>
      <w:r w:rsidRPr="00E120AD">
        <w:rPr>
          <w:rFonts w:ascii="Times New Roman" w:hAnsi="Times New Roman" w:cs="Times New Roman"/>
          <w:sz w:val="24"/>
          <w:szCs w:val="24"/>
        </w:rPr>
        <w:t>Статья 5. Вопросы, предлагаемые при проведении опроса</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1. </w:t>
      </w:r>
      <w:proofErr w:type="gramStart"/>
      <w:r w:rsidRPr="00E120AD">
        <w:rPr>
          <w:rFonts w:ascii="Times New Roman" w:hAnsi="Times New Roman" w:cs="Times New Roman"/>
          <w:sz w:val="24"/>
          <w:szCs w:val="24"/>
        </w:rPr>
        <w:t xml:space="preserve">При проведении опроса могут быть предложены вопросы, непосредственно затрагивающие интересы жителей </w:t>
      </w:r>
      <w:r w:rsidR="009638FB">
        <w:rPr>
          <w:rFonts w:ascii="Times New Roman" w:hAnsi="Times New Roman" w:cs="Times New Roman"/>
          <w:sz w:val="24"/>
          <w:szCs w:val="24"/>
        </w:rPr>
        <w:t>Александро-Невского городского поселения</w:t>
      </w:r>
      <w:r w:rsidR="009638FB" w:rsidRPr="00E120AD">
        <w:rPr>
          <w:rFonts w:ascii="Times New Roman" w:hAnsi="Times New Roman" w:cs="Times New Roman"/>
          <w:sz w:val="24"/>
          <w:szCs w:val="24"/>
        </w:rPr>
        <w:t xml:space="preserve"> </w:t>
      </w:r>
      <w:r w:rsidRPr="00E120AD">
        <w:rPr>
          <w:rFonts w:ascii="Times New Roman" w:hAnsi="Times New Roman" w:cs="Times New Roman"/>
          <w:sz w:val="24"/>
          <w:szCs w:val="24"/>
        </w:rPr>
        <w:t xml:space="preserve">по месту их проживания и отнесенные законодательством Российской Федерации, </w:t>
      </w:r>
      <w:hyperlink r:id="rId13" w:history="1">
        <w:r w:rsidRPr="00E120AD">
          <w:rPr>
            <w:rFonts w:ascii="Times New Roman" w:hAnsi="Times New Roman" w:cs="Times New Roman"/>
            <w:color w:val="0000FF"/>
            <w:sz w:val="24"/>
            <w:szCs w:val="24"/>
          </w:rPr>
          <w:t>Уставом</w:t>
        </w:r>
      </w:hyperlink>
      <w:r w:rsidRPr="00E120AD">
        <w:rPr>
          <w:rFonts w:ascii="Times New Roman" w:hAnsi="Times New Roman" w:cs="Times New Roman"/>
          <w:sz w:val="24"/>
          <w:szCs w:val="24"/>
        </w:rPr>
        <w:t xml:space="preserve"> </w:t>
      </w:r>
      <w:r w:rsidR="009638FB">
        <w:rPr>
          <w:rFonts w:ascii="Times New Roman" w:hAnsi="Times New Roman" w:cs="Times New Roman"/>
          <w:sz w:val="24"/>
          <w:szCs w:val="24"/>
        </w:rPr>
        <w:t>Александро-Невского городского поселения</w:t>
      </w:r>
      <w:r w:rsidR="009638FB" w:rsidRPr="00E120AD">
        <w:rPr>
          <w:rFonts w:ascii="Times New Roman" w:hAnsi="Times New Roman" w:cs="Times New Roman"/>
          <w:sz w:val="24"/>
          <w:szCs w:val="24"/>
        </w:rPr>
        <w:t xml:space="preserve"> </w:t>
      </w:r>
      <w:r w:rsidRPr="00E120AD">
        <w:rPr>
          <w:rFonts w:ascii="Times New Roman" w:hAnsi="Times New Roman" w:cs="Times New Roman"/>
          <w:sz w:val="24"/>
          <w:szCs w:val="24"/>
        </w:rPr>
        <w:t xml:space="preserve">к вопросам местного значения, а также вопросы, касающиеся изменения целевого назначения земель </w:t>
      </w:r>
      <w:r w:rsidR="009638FB">
        <w:rPr>
          <w:rFonts w:ascii="Times New Roman" w:hAnsi="Times New Roman" w:cs="Times New Roman"/>
          <w:sz w:val="24"/>
          <w:szCs w:val="24"/>
        </w:rPr>
        <w:t>Александро-Невского городского поселения</w:t>
      </w:r>
      <w:r w:rsidR="009638FB" w:rsidRPr="00E120AD">
        <w:rPr>
          <w:rFonts w:ascii="Times New Roman" w:hAnsi="Times New Roman" w:cs="Times New Roman"/>
          <w:sz w:val="24"/>
          <w:szCs w:val="24"/>
        </w:rPr>
        <w:t xml:space="preserve"> </w:t>
      </w:r>
      <w:r w:rsidRPr="00E120AD">
        <w:rPr>
          <w:rFonts w:ascii="Times New Roman" w:hAnsi="Times New Roman" w:cs="Times New Roman"/>
          <w:sz w:val="24"/>
          <w:szCs w:val="24"/>
        </w:rPr>
        <w:t>для объектов регионального и межрегионального значения.</w:t>
      </w:r>
      <w:proofErr w:type="gramEnd"/>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2. </w:t>
      </w:r>
      <w:proofErr w:type="gramStart"/>
      <w:r w:rsidRPr="00E120AD">
        <w:rPr>
          <w:rFonts w:ascii="Times New Roman" w:hAnsi="Times New Roman" w:cs="Times New Roman"/>
          <w:sz w:val="24"/>
          <w:szCs w:val="24"/>
        </w:rPr>
        <w:t xml:space="preserve">Содержание вопроса (вопросов), предлагаемого (предлагаемых) при проведении опроса, не должно противоречить законодательству Российской Федерации и Рязанской области, а также </w:t>
      </w:r>
      <w:hyperlink r:id="rId14" w:history="1">
        <w:r w:rsidRPr="00E120AD">
          <w:rPr>
            <w:rFonts w:ascii="Times New Roman" w:hAnsi="Times New Roman" w:cs="Times New Roman"/>
            <w:color w:val="0000FF"/>
            <w:sz w:val="24"/>
            <w:szCs w:val="24"/>
          </w:rPr>
          <w:t>Уставу</w:t>
        </w:r>
      </w:hyperlink>
      <w:r w:rsidRPr="00E120AD">
        <w:rPr>
          <w:rFonts w:ascii="Times New Roman" w:hAnsi="Times New Roman" w:cs="Times New Roman"/>
          <w:sz w:val="24"/>
          <w:szCs w:val="24"/>
        </w:rPr>
        <w:t xml:space="preserve"> муниципального образования - </w:t>
      </w:r>
      <w:r w:rsidR="009638FB">
        <w:rPr>
          <w:rFonts w:ascii="Times New Roman" w:hAnsi="Times New Roman" w:cs="Times New Roman"/>
          <w:sz w:val="24"/>
          <w:szCs w:val="24"/>
        </w:rPr>
        <w:t>Александро-Невское городское поселение</w:t>
      </w:r>
      <w:r w:rsidRPr="00E120AD">
        <w:rPr>
          <w:rFonts w:ascii="Times New Roman" w:hAnsi="Times New Roman" w:cs="Times New Roman"/>
          <w:sz w:val="24"/>
          <w:szCs w:val="24"/>
        </w:rPr>
        <w:t xml:space="preserve">, нормативным правовым актам органов местного самоуправления муниципального образования - </w:t>
      </w:r>
      <w:r>
        <w:rPr>
          <w:rFonts w:ascii="Times New Roman" w:hAnsi="Times New Roman" w:cs="Times New Roman"/>
          <w:sz w:val="24"/>
          <w:szCs w:val="24"/>
        </w:rPr>
        <w:t>Александро-Невск</w:t>
      </w:r>
      <w:r w:rsidR="009638FB">
        <w:rPr>
          <w:rFonts w:ascii="Times New Roman" w:hAnsi="Times New Roman" w:cs="Times New Roman"/>
          <w:sz w:val="24"/>
          <w:szCs w:val="24"/>
        </w:rPr>
        <w:t>ое городское поселение</w:t>
      </w:r>
      <w:r w:rsidRPr="00E120AD">
        <w:rPr>
          <w:rFonts w:ascii="Times New Roman" w:hAnsi="Times New Roman" w:cs="Times New Roman"/>
          <w:sz w:val="24"/>
          <w:szCs w:val="24"/>
        </w:rPr>
        <w:t>.</w:t>
      </w:r>
      <w:proofErr w:type="gramEnd"/>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3. </w:t>
      </w:r>
      <w:proofErr w:type="gramStart"/>
      <w:r w:rsidRPr="00E120AD">
        <w:rPr>
          <w:rFonts w:ascii="Times New Roman" w:hAnsi="Times New Roman" w:cs="Times New Roman"/>
          <w:sz w:val="24"/>
          <w:szCs w:val="24"/>
        </w:rPr>
        <w:t>Вопрос (вопросы), предлагаемый (предлагаемые) при проведении опроса, должен (должны) быть сформулирован (сформулированы) таким образом, чтобы исключалась возможность его (их) множественного толкования, то есть на него (них) можно было бы дать только однозначный ответ.</w:t>
      </w:r>
      <w:proofErr w:type="gramEnd"/>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ind w:firstLine="540"/>
        <w:jc w:val="both"/>
        <w:outlineLvl w:val="1"/>
        <w:rPr>
          <w:rFonts w:ascii="Times New Roman" w:hAnsi="Times New Roman" w:cs="Times New Roman"/>
          <w:sz w:val="24"/>
          <w:szCs w:val="24"/>
        </w:rPr>
      </w:pPr>
      <w:r w:rsidRPr="00E120AD">
        <w:rPr>
          <w:rFonts w:ascii="Times New Roman" w:hAnsi="Times New Roman" w:cs="Times New Roman"/>
          <w:sz w:val="24"/>
          <w:szCs w:val="24"/>
        </w:rPr>
        <w:t>Статья 6. Методика проведения опроса</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Опрос проводится путем поименного или открытого голосования в течение одного или нескольких дней.</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Поименное голосование проводится по опросным листам в пунктах проведения опроса, определяемых нормативным актом администрации </w:t>
      </w:r>
      <w:r w:rsidR="009638FB">
        <w:rPr>
          <w:rFonts w:ascii="Times New Roman" w:hAnsi="Times New Roman" w:cs="Times New Roman"/>
          <w:sz w:val="24"/>
          <w:szCs w:val="24"/>
        </w:rPr>
        <w:t>Александро-Невского городского поселения</w:t>
      </w:r>
      <w:r w:rsidRPr="00E120AD">
        <w:rPr>
          <w:rFonts w:ascii="Times New Roman" w:hAnsi="Times New Roman" w:cs="Times New Roman"/>
          <w:sz w:val="24"/>
          <w:szCs w:val="24"/>
        </w:rPr>
        <w:t>, и (или) по месту жительства участников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Опрос в форме открытого голосования проводится на собраниях граждан части территории </w:t>
      </w:r>
      <w:r w:rsidR="009638FB">
        <w:rPr>
          <w:rFonts w:ascii="Times New Roman" w:hAnsi="Times New Roman" w:cs="Times New Roman"/>
          <w:sz w:val="24"/>
          <w:szCs w:val="24"/>
        </w:rPr>
        <w:t>Александро-Невского городского поселения</w:t>
      </w:r>
      <w:r w:rsidRPr="00E120AD">
        <w:rPr>
          <w:rFonts w:ascii="Times New Roman" w:hAnsi="Times New Roman" w:cs="Times New Roman"/>
          <w:sz w:val="24"/>
          <w:szCs w:val="24"/>
        </w:rPr>
        <w:t>.</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ind w:firstLine="540"/>
        <w:jc w:val="both"/>
        <w:outlineLvl w:val="1"/>
        <w:rPr>
          <w:rFonts w:ascii="Times New Roman" w:hAnsi="Times New Roman" w:cs="Times New Roman"/>
          <w:sz w:val="24"/>
          <w:szCs w:val="24"/>
        </w:rPr>
      </w:pPr>
      <w:r w:rsidRPr="00E120AD">
        <w:rPr>
          <w:rFonts w:ascii="Times New Roman" w:hAnsi="Times New Roman" w:cs="Times New Roman"/>
          <w:sz w:val="24"/>
          <w:szCs w:val="24"/>
        </w:rPr>
        <w:t>Статья 7. Финансовое обеспечение проведения опроса</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Финансирование мероприятий, связанных с подготовкой и проведением опроса, осуществляется:</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1) за счет средств бюджета </w:t>
      </w:r>
      <w:r w:rsidR="009638FB">
        <w:rPr>
          <w:rFonts w:ascii="Times New Roman" w:hAnsi="Times New Roman" w:cs="Times New Roman"/>
          <w:sz w:val="24"/>
          <w:szCs w:val="24"/>
        </w:rPr>
        <w:t>Александро-Невского городского поселения</w:t>
      </w:r>
      <w:r w:rsidR="009638FB" w:rsidRPr="00E120AD">
        <w:rPr>
          <w:rFonts w:ascii="Times New Roman" w:hAnsi="Times New Roman" w:cs="Times New Roman"/>
          <w:sz w:val="24"/>
          <w:szCs w:val="24"/>
        </w:rPr>
        <w:t xml:space="preserve"> </w:t>
      </w:r>
      <w:r w:rsidRPr="00E120AD">
        <w:rPr>
          <w:rFonts w:ascii="Times New Roman" w:hAnsi="Times New Roman" w:cs="Times New Roman"/>
          <w:sz w:val="24"/>
          <w:szCs w:val="24"/>
        </w:rPr>
        <w:t xml:space="preserve">- при проведении опроса по инициативе органов местного самоуправления </w:t>
      </w:r>
      <w:r w:rsidR="009638FB">
        <w:rPr>
          <w:rFonts w:ascii="Times New Roman" w:hAnsi="Times New Roman" w:cs="Times New Roman"/>
          <w:sz w:val="24"/>
          <w:szCs w:val="24"/>
        </w:rPr>
        <w:t>Александро-Невского городского поселения;</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2) за счет средств бюджета Рязанской области - при проведении опроса по инициативе органов государственной власти Рязанской области.</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ind w:firstLine="540"/>
        <w:jc w:val="both"/>
        <w:outlineLvl w:val="1"/>
        <w:rPr>
          <w:rFonts w:ascii="Times New Roman" w:hAnsi="Times New Roman" w:cs="Times New Roman"/>
          <w:sz w:val="24"/>
          <w:szCs w:val="24"/>
        </w:rPr>
      </w:pPr>
      <w:r w:rsidRPr="00E120AD">
        <w:rPr>
          <w:rFonts w:ascii="Times New Roman" w:hAnsi="Times New Roman" w:cs="Times New Roman"/>
          <w:sz w:val="24"/>
          <w:szCs w:val="24"/>
        </w:rPr>
        <w:t>Статья 8. Инициатива проведения опроса</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1. Опрос проводится по инициативе:</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1) </w:t>
      </w:r>
      <w:r w:rsidR="009638FB">
        <w:rPr>
          <w:rFonts w:ascii="Times New Roman" w:hAnsi="Times New Roman" w:cs="Times New Roman"/>
          <w:sz w:val="24"/>
          <w:szCs w:val="24"/>
        </w:rPr>
        <w:t>Совета депутатов Александро-Невского городского поселения</w:t>
      </w:r>
      <w:r w:rsidRPr="00E120AD">
        <w:rPr>
          <w:rFonts w:ascii="Times New Roman" w:hAnsi="Times New Roman" w:cs="Times New Roman"/>
          <w:sz w:val="24"/>
          <w:szCs w:val="24"/>
        </w:rPr>
        <w:t xml:space="preserve"> или главы </w:t>
      </w:r>
      <w:r w:rsidR="00130BF3">
        <w:rPr>
          <w:rFonts w:ascii="Times New Roman" w:hAnsi="Times New Roman" w:cs="Times New Roman"/>
          <w:sz w:val="24"/>
          <w:szCs w:val="24"/>
        </w:rPr>
        <w:t>администрации Александро-Невского городского поселения</w:t>
      </w:r>
      <w:r w:rsidRPr="00E120AD">
        <w:rPr>
          <w:rFonts w:ascii="Times New Roman" w:hAnsi="Times New Roman" w:cs="Times New Roman"/>
          <w:sz w:val="24"/>
          <w:szCs w:val="24"/>
        </w:rPr>
        <w:t xml:space="preserve">, председателя </w:t>
      </w:r>
      <w:r w:rsidR="00130BF3">
        <w:rPr>
          <w:rFonts w:ascii="Times New Roman" w:hAnsi="Times New Roman" w:cs="Times New Roman"/>
          <w:sz w:val="24"/>
          <w:szCs w:val="24"/>
        </w:rPr>
        <w:t xml:space="preserve">Совета </w:t>
      </w:r>
      <w:r w:rsidR="00130BF3">
        <w:rPr>
          <w:rFonts w:ascii="Times New Roman" w:hAnsi="Times New Roman" w:cs="Times New Roman"/>
          <w:sz w:val="24"/>
          <w:szCs w:val="24"/>
        </w:rPr>
        <w:lastRenderedPageBreak/>
        <w:t xml:space="preserve">депутатов Александро-Невского городского поселения </w:t>
      </w:r>
      <w:r w:rsidRPr="00E120AD">
        <w:rPr>
          <w:rFonts w:ascii="Times New Roman" w:hAnsi="Times New Roman" w:cs="Times New Roman"/>
          <w:sz w:val="24"/>
          <w:szCs w:val="24"/>
        </w:rPr>
        <w:t>- по вопросам местного значения;</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2) органов государственной власти Рязанской области - для учета мнения граждан при принятии решений об изменении целевого назначения земель </w:t>
      </w:r>
      <w:r w:rsidR="00130BF3">
        <w:rPr>
          <w:rFonts w:ascii="Times New Roman" w:hAnsi="Times New Roman" w:cs="Times New Roman"/>
          <w:sz w:val="24"/>
          <w:szCs w:val="24"/>
        </w:rPr>
        <w:t xml:space="preserve">Александро-невского городского поселения </w:t>
      </w:r>
      <w:r w:rsidRPr="00E120AD">
        <w:rPr>
          <w:rFonts w:ascii="Times New Roman" w:hAnsi="Times New Roman" w:cs="Times New Roman"/>
          <w:sz w:val="24"/>
          <w:szCs w:val="24"/>
        </w:rPr>
        <w:t>для объектов регионального и межрегионального значения.</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2. Инициатива </w:t>
      </w:r>
      <w:r w:rsidR="00130BF3">
        <w:rPr>
          <w:rFonts w:ascii="Times New Roman" w:hAnsi="Times New Roman" w:cs="Times New Roman"/>
          <w:sz w:val="24"/>
          <w:szCs w:val="24"/>
        </w:rPr>
        <w:t>Совета депутатов Александро-Невского городского поселения</w:t>
      </w:r>
      <w:r w:rsidRPr="00E120AD">
        <w:rPr>
          <w:rFonts w:ascii="Times New Roman" w:hAnsi="Times New Roman" w:cs="Times New Roman"/>
          <w:sz w:val="24"/>
          <w:szCs w:val="24"/>
        </w:rPr>
        <w:t xml:space="preserve"> о проведении опроса может исходить от депутата, группы депутатов </w:t>
      </w:r>
      <w:r w:rsidR="00130BF3">
        <w:rPr>
          <w:rFonts w:ascii="Times New Roman" w:hAnsi="Times New Roman" w:cs="Times New Roman"/>
          <w:sz w:val="24"/>
          <w:szCs w:val="24"/>
        </w:rPr>
        <w:t>Совета депутатов Александро-Невского городского поселения.</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3. Инициатива главы муниципального образования о проведении опроса оформляется постановлением, к которому прилагается проект решения </w:t>
      </w:r>
      <w:r w:rsidR="00130BF3">
        <w:rPr>
          <w:rFonts w:ascii="Times New Roman" w:hAnsi="Times New Roman" w:cs="Times New Roman"/>
          <w:sz w:val="24"/>
          <w:szCs w:val="24"/>
        </w:rPr>
        <w:t xml:space="preserve">Совета депутатов </w:t>
      </w:r>
      <w:r w:rsidRPr="00E120AD">
        <w:rPr>
          <w:rFonts w:ascii="Times New Roman" w:hAnsi="Times New Roman" w:cs="Times New Roman"/>
          <w:sz w:val="24"/>
          <w:szCs w:val="24"/>
        </w:rPr>
        <w:t xml:space="preserve">о назначении опроса, и рассматривается на заседании </w:t>
      </w:r>
      <w:r w:rsidR="00130BF3">
        <w:rPr>
          <w:rFonts w:ascii="Times New Roman" w:hAnsi="Times New Roman" w:cs="Times New Roman"/>
          <w:sz w:val="24"/>
          <w:szCs w:val="24"/>
        </w:rPr>
        <w:t>Совета депутатов Александро-Невского городского поселения</w:t>
      </w:r>
      <w:r w:rsidRPr="00E120AD">
        <w:rPr>
          <w:rFonts w:ascii="Times New Roman" w:hAnsi="Times New Roman" w:cs="Times New Roman"/>
          <w:sz w:val="24"/>
          <w:szCs w:val="24"/>
        </w:rPr>
        <w:t>.</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4. Администрация </w:t>
      </w:r>
      <w:r w:rsidR="00130BF3">
        <w:rPr>
          <w:rFonts w:ascii="Times New Roman" w:hAnsi="Times New Roman" w:cs="Times New Roman"/>
          <w:sz w:val="24"/>
          <w:szCs w:val="24"/>
        </w:rPr>
        <w:t>Александро-Невского городского поселения</w:t>
      </w:r>
      <w:r w:rsidRPr="00E120AD">
        <w:rPr>
          <w:rFonts w:ascii="Times New Roman" w:hAnsi="Times New Roman" w:cs="Times New Roman"/>
          <w:sz w:val="24"/>
          <w:szCs w:val="24"/>
        </w:rPr>
        <w:t xml:space="preserve">, граждане, их объединения, организации вправе обратиться в </w:t>
      </w:r>
      <w:r w:rsidR="00130BF3">
        <w:rPr>
          <w:rFonts w:ascii="Times New Roman" w:hAnsi="Times New Roman" w:cs="Times New Roman"/>
          <w:sz w:val="24"/>
          <w:szCs w:val="24"/>
        </w:rPr>
        <w:t>Совет депутатов Александро-Невского городского поселения</w:t>
      </w:r>
      <w:r w:rsidRPr="00E120AD">
        <w:rPr>
          <w:rFonts w:ascii="Times New Roman" w:hAnsi="Times New Roman" w:cs="Times New Roman"/>
          <w:sz w:val="24"/>
          <w:szCs w:val="24"/>
        </w:rPr>
        <w:t xml:space="preserve">, к главе муниципального образования - </w:t>
      </w:r>
      <w:r w:rsidR="00130BF3">
        <w:rPr>
          <w:rFonts w:ascii="Times New Roman" w:hAnsi="Times New Roman" w:cs="Times New Roman"/>
          <w:sz w:val="24"/>
          <w:szCs w:val="24"/>
        </w:rPr>
        <w:t>Александро-Невское городское поселение</w:t>
      </w:r>
      <w:r w:rsidRPr="00E120AD">
        <w:rPr>
          <w:rFonts w:ascii="Times New Roman" w:hAnsi="Times New Roman" w:cs="Times New Roman"/>
          <w:sz w:val="24"/>
          <w:szCs w:val="24"/>
        </w:rPr>
        <w:t xml:space="preserve">, председателю </w:t>
      </w:r>
      <w:r w:rsidR="00130BF3">
        <w:rPr>
          <w:rFonts w:ascii="Times New Roman" w:hAnsi="Times New Roman" w:cs="Times New Roman"/>
          <w:sz w:val="24"/>
          <w:szCs w:val="24"/>
        </w:rPr>
        <w:t>Совета депутатов Александро-Невского городского поселения</w:t>
      </w:r>
      <w:r w:rsidRPr="00E120AD">
        <w:rPr>
          <w:rFonts w:ascii="Times New Roman" w:hAnsi="Times New Roman" w:cs="Times New Roman"/>
          <w:sz w:val="24"/>
          <w:szCs w:val="24"/>
        </w:rPr>
        <w:t xml:space="preserve"> с предложением о проведении опроса.</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ind w:firstLine="540"/>
        <w:jc w:val="both"/>
        <w:outlineLvl w:val="1"/>
        <w:rPr>
          <w:rFonts w:ascii="Times New Roman" w:hAnsi="Times New Roman" w:cs="Times New Roman"/>
          <w:sz w:val="24"/>
          <w:szCs w:val="24"/>
        </w:rPr>
      </w:pPr>
      <w:r w:rsidRPr="00E120AD">
        <w:rPr>
          <w:rFonts w:ascii="Times New Roman" w:hAnsi="Times New Roman" w:cs="Times New Roman"/>
          <w:sz w:val="24"/>
          <w:szCs w:val="24"/>
        </w:rPr>
        <w:t>Статья 9. Назначение опроса</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1. Решение о назначении опроса принимается </w:t>
      </w:r>
      <w:r w:rsidR="00130BF3">
        <w:rPr>
          <w:rFonts w:ascii="Times New Roman" w:hAnsi="Times New Roman" w:cs="Times New Roman"/>
          <w:sz w:val="24"/>
          <w:szCs w:val="24"/>
        </w:rPr>
        <w:t>Советом депутатов Александро-Невского городского поселения</w:t>
      </w:r>
      <w:r w:rsidRPr="00E120AD">
        <w:rPr>
          <w:rFonts w:ascii="Times New Roman" w:hAnsi="Times New Roman" w:cs="Times New Roman"/>
          <w:sz w:val="24"/>
          <w:szCs w:val="24"/>
        </w:rPr>
        <w:t>.</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В решении о назначении опроса устанавливаются:</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1) дата и сроки проведения опроса (в случае, если опрос проводится в течение нескольких дней, в решении </w:t>
      </w:r>
      <w:r w:rsidR="00667A6F">
        <w:rPr>
          <w:rFonts w:ascii="Times New Roman" w:hAnsi="Times New Roman" w:cs="Times New Roman"/>
          <w:sz w:val="24"/>
          <w:szCs w:val="24"/>
        </w:rPr>
        <w:t>Совета депутата Александро-Невского городского поселения</w:t>
      </w:r>
      <w:r w:rsidRPr="00E120AD">
        <w:rPr>
          <w:rFonts w:ascii="Times New Roman" w:hAnsi="Times New Roman" w:cs="Times New Roman"/>
          <w:sz w:val="24"/>
          <w:szCs w:val="24"/>
        </w:rPr>
        <w:t xml:space="preserve"> о проведении опроса указываются даты начала и окончания проведения опроса и время ежедневного заполнения опросных листов);</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2) формулировка вопроса (вопросов), предлагаемых при проведении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3) методика проведения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4) форма опросного листа;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5) минимальная численность жителей </w:t>
      </w:r>
      <w:r w:rsidR="00667A6F">
        <w:rPr>
          <w:rFonts w:ascii="Times New Roman" w:hAnsi="Times New Roman" w:cs="Times New Roman"/>
          <w:sz w:val="24"/>
          <w:szCs w:val="24"/>
        </w:rPr>
        <w:t>Александро-Невского городского поселения</w:t>
      </w:r>
      <w:r w:rsidRPr="00E120AD">
        <w:rPr>
          <w:rFonts w:ascii="Times New Roman" w:hAnsi="Times New Roman" w:cs="Times New Roman"/>
          <w:sz w:val="24"/>
          <w:szCs w:val="24"/>
        </w:rPr>
        <w:t>, участвующих в опросе.</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2. Решение о назначении опроса размещается в сети "Интернет" на официальном сайте администрации муниципального образования - </w:t>
      </w:r>
      <w:r>
        <w:rPr>
          <w:rFonts w:ascii="Times New Roman" w:hAnsi="Times New Roman" w:cs="Times New Roman"/>
          <w:sz w:val="24"/>
          <w:szCs w:val="24"/>
        </w:rPr>
        <w:t>Александро-Невск</w:t>
      </w:r>
      <w:r w:rsidR="00667A6F">
        <w:rPr>
          <w:rFonts w:ascii="Times New Roman" w:hAnsi="Times New Roman" w:cs="Times New Roman"/>
          <w:sz w:val="24"/>
          <w:szCs w:val="24"/>
        </w:rPr>
        <w:t>ое городское поселение</w:t>
      </w:r>
      <w:r w:rsidRPr="00E120AD">
        <w:rPr>
          <w:rFonts w:ascii="Times New Roman" w:hAnsi="Times New Roman" w:cs="Times New Roman"/>
          <w:sz w:val="24"/>
          <w:szCs w:val="24"/>
        </w:rPr>
        <w:t>. Информация о проведении опроса может быть размещена на информационных стендах</w:t>
      </w:r>
      <w:r w:rsidR="00667A6F">
        <w:rPr>
          <w:rFonts w:ascii="Times New Roman" w:hAnsi="Times New Roman" w:cs="Times New Roman"/>
          <w:sz w:val="24"/>
          <w:szCs w:val="24"/>
        </w:rPr>
        <w:t xml:space="preserve"> и опубликована </w:t>
      </w:r>
      <w:r w:rsidR="00667A6F" w:rsidRPr="00E120AD">
        <w:rPr>
          <w:rFonts w:ascii="Times New Roman" w:hAnsi="Times New Roman" w:cs="Times New Roman"/>
          <w:sz w:val="24"/>
          <w:szCs w:val="24"/>
        </w:rPr>
        <w:t>в средствах массовой информации</w:t>
      </w:r>
      <w:r w:rsidRPr="00E120AD">
        <w:rPr>
          <w:rFonts w:ascii="Times New Roman" w:hAnsi="Times New Roman" w:cs="Times New Roman"/>
          <w:sz w:val="24"/>
          <w:szCs w:val="24"/>
        </w:rPr>
        <w:t>.</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3. Опрос проводится не позднее одного месяца со дня принятия решения о проведении опроса граждан.</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4. Жители </w:t>
      </w:r>
      <w:r w:rsidR="00667A6F">
        <w:rPr>
          <w:rFonts w:ascii="Times New Roman" w:hAnsi="Times New Roman" w:cs="Times New Roman"/>
          <w:sz w:val="24"/>
          <w:szCs w:val="24"/>
        </w:rPr>
        <w:t>Александро-Невского городского поселения</w:t>
      </w:r>
      <w:r w:rsidRPr="00E120AD">
        <w:rPr>
          <w:rFonts w:ascii="Times New Roman" w:hAnsi="Times New Roman" w:cs="Times New Roman"/>
          <w:sz w:val="24"/>
          <w:szCs w:val="24"/>
        </w:rPr>
        <w:t xml:space="preserve"> должны быть проинформированы о проведении опроса граждан не менее чем за 10 дней до его проведения.</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ind w:firstLine="540"/>
        <w:jc w:val="both"/>
        <w:outlineLvl w:val="1"/>
        <w:rPr>
          <w:rFonts w:ascii="Times New Roman" w:hAnsi="Times New Roman" w:cs="Times New Roman"/>
          <w:sz w:val="24"/>
          <w:szCs w:val="24"/>
        </w:rPr>
      </w:pPr>
      <w:r w:rsidRPr="00E120AD">
        <w:rPr>
          <w:rFonts w:ascii="Times New Roman" w:hAnsi="Times New Roman" w:cs="Times New Roman"/>
          <w:sz w:val="24"/>
          <w:szCs w:val="24"/>
        </w:rPr>
        <w:t>Статья 10. Комиссия по проведению опроса</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1. Подготовку и проведение опроса осуществляет комиссия по проведению опроса (далее - комиссия).</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2. Комиссия назначается распоряжением администрации </w:t>
      </w:r>
      <w:r w:rsidR="00667A6F">
        <w:rPr>
          <w:rFonts w:ascii="Times New Roman" w:hAnsi="Times New Roman" w:cs="Times New Roman"/>
          <w:sz w:val="24"/>
          <w:szCs w:val="24"/>
        </w:rPr>
        <w:t xml:space="preserve">Александро-Невского городского поселения </w:t>
      </w:r>
      <w:r w:rsidRPr="00E120AD">
        <w:rPr>
          <w:rFonts w:ascii="Times New Roman" w:hAnsi="Times New Roman" w:cs="Times New Roman"/>
          <w:sz w:val="24"/>
          <w:szCs w:val="24"/>
        </w:rPr>
        <w:t xml:space="preserve">в составе не менее 5 человек. Распоряжение издается администрацией </w:t>
      </w:r>
      <w:r w:rsidR="00667A6F">
        <w:rPr>
          <w:rFonts w:ascii="Times New Roman" w:hAnsi="Times New Roman" w:cs="Times New Roman"/>
          <w:sz w:val="24"/>
          <w:szCs w:val="24"/>
        </w:rPr>
        <w:t>Александро-Невского городского поселения</w:t>
      </w:r>
      <w:r w:rsidRPr="00E120AD">
        <w:rPr>
          <w:rFonts w:ascii="Times New Roman" w:hAnsi="Times New Roman" w:cs="Times New Roman"/>
          <w:sz w:val="24"/>
          <w:szCs w:val="24"/>
        </w:rPr>
        <w:t xml:space="preserve"> не позднее одного дня после принятия решения </w:t>
      </w:r>
      <w:r w:rsidR="00B23A23">
        <w:rPr>
          <w:rFonts w:ascii="Times New Roman" w:hAnsi="Times New Roman" w:cs="Times New Roman"/>
          <w:sz w:val="24"/>
          <w:szCs w:val="24"/>
        </w:rPr>
        <w:t>Советом депутатов Александро-Н</w:t>
      </w:r>
      <w:r w:rsidR="00667A6F">
        <w:rPr>
          <w:rFonts w:ascii="Times New Roman" w:hAnsi="Times New Roman" w:cs="Times New Roman"/>
          <w:sz w:val="24"/>
          <w:szCs w:val="24"/>
        </w:rPr>
        <w:t>евского городского поселения</w:t>
      </w:r>
      <w:r w:rsidRPr="00E120AD">
        <w:rPr>
          <w:rFonts w:ascii="Times New Roman" w:hAnsi="Times New Roman" w:cs="Times New Roman"/>
          <w:sz w:val="24"/>
          <w:szCs w:val="24"/>
        </w:rPr>
        <w:t xml:space="preserve"> о проведении опроса. В случае проведения опроса в пунктах опроса администрация муниципального образования - </w:t>
      </w:r>
      <w:r w:rsidR="00667A6F">
        <w:rPr>
          <w:rFonts w:ascii="Times New Roman" w:hAnsi="Times New Roman" w:cs="Times New Roman"/>
          <w:sz w:val="24"/>
          <w:szCs w:val="24"/>
        </w:rPr>
        <w:t xml:space="preserve">Александро-Невское городское поселение </w:t>
      </w:r>
      <w:r w:rsidRPr="00E120AD">
        <w:rPr>
          <w:rFonts w:ascii="Times New Roman" w:hAnsi="Times New Roman" w:cs="Times New Roman"/>
          <w:sz w:val="24"/>
          <w:szCs w:val="24"/>
        </w:rPr>
        <w:t>определяет также их количество и местонахождение.</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3. В состав комиссии могут включаться должностные лица администрации </w:t>
      </w:r>
      <w:r w:rsidR="00667A6F">
        <w:rPr>
          <w:rFonts w:ascii="Times New Roman" w:hAnsi="Times New Roman" w:cs="Times New Roman"/>
          <w:sz w:val="24"/>
          <w:szCs w:val="24"/>
        </w:rPr>
        <w:t>Александро-Невского городского поселения</w:t>
      </w:r>
      <w:r w:rsidRPr="00E120AD">
        <w:rPr>
          <w:rFonts w:ascii="Times New Roman" w:hAnsi="Times New Roman" w:cs="Times New Roman"/>
          <w:sz w:val="24"/>
          <w:szCs w:val="24"/>
        </w:rPr>
        <w:t xml:space="preserve">, а также по согласованию - должностные лица иных органов местного самоуправления </w:t>
      </w:r>
      <w:r w:rsidR="00667A6F">
        <w:rPr>
          <w:rFonts w:ascii="Times New Roman" w:hAnsi="Times New Roman" w:cs="Times New Roman"/>
          <w:sz w:val="24"/>
          <w:szCs w:val="24"/>
        </w:rPr>
        <w:t>Александро-Невского</w:t>
      </w:r>
      <w:r w:rsidRPr="00E120AD">
        <w:rPr>
          <w:rFonts w:ascii="Times New Roman" w:hAnsi="Times New Roman" w:cs="Times New Roman"/>
          <w:sz w:val="24"/>
          <w:szCs w:val="24"/>
        </w:rPr>
        <w:t xml:space="preserve"> муниципального района, представители органов государственной власти Рязанской области, муниципальных учреждений, заинтересованных организаций и общественности, эксперты.</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4. Комиссия осуществляет свою деятельность на коллегиальной основе. Заседание комиссии считается правомочным, если в нем приняли участие не менее половины от установленного числа ее состава. Деятельность членов комиссии осуществляется на общественных началах.</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5. Комиссия созывается не позднее</w:t>
      </w:r>
      <w:r w:rsidR="00B041B4">
        <w:rPr>
          <w:rFonts w:ascii="Times New Roman" w:hAnsi="Times New Roman" w:cs="Times New Roman"/>
          <w:sz w:val="24"/>
          <w:szCs w:val="24"/>
        </w:rPr>
        <w:t>,</w:t>
      </w:r>
      <w:r w:rsidRPr="00E120AD">
        <w:rPr>
          <w:rFonts w:ascii="Times New Roman" w:hAnsi="Times New Roman" w:cs="Times New Roman"/>
          <w:sz w:val="24"/>
          <w:szCs w:val="24"/>
        </w:rPr>
        <w:t xml:space="preserve"> чем на третий рабочий день после принятия решения о назначении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6. Комиссия в рамках своей компетенции:</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1) не позднее</w:t>
      </w:r>
      <w:r w:rsidR="00B041B4">
        <w:rPr>
          <w:rFonts w:ascii="Times New Roman" w:hAnsi="Times New Roman" w:cs="Times New Roman"/>
          <w:sz w:val="24"/>
          <w:szCs w:val="24"/>
        </w:rPr>
        <w:t>,</w:t>
      </w:r>
      <w:r w:rsidRPr="00E120AD">
        <w:rPr>
          <w:rFonts w:ascii="Times New Roman" w:hAnsi="Times New Roman" w:cs="Times New Roman"/>
          <w:sz w:val="24"/>
          <w:szCs w:val="24"/>
        </w:rPr>
        <w:t xml:space="preserve"> чем за 10 дней до проведения опроса организует оповещение жителей об инициаторе, вопросе (вопросах), предлагаемом (предлагаемых) при проведении опроса, порядке, месте, дате и времени проведения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2) обеспечивает изготовление </w:t>
      </w:r>
      <w:hyperlink w:anchor="P206" w:history="1">
        <w:r w:rsidRPr="00E120AD">
          <w:rPr>
            <w:rFonts w:ascii="Times New Roman" w:hAnsi="Times New Roman" w:cs="Times New Roman"/>
            <w:color w:val="0000FF"/>
            <w:sz w:val="24"/>
            <w:szCs w:val="24"/>
          </w:rPr>
          <w:t>опросных листов</w:t>
        </w:r>
      </w:hyperlink>
      <w:r w:rsidRPr="00E120AD">
        <w:rPr>
          <w:rFonts w:ascii="Times New Roman" w:hAnsi="Times New Roman" w:cs="Times New Roman"/>
          <w:sz w:val="24"/>
          <w:szCs w:val="24"/>
        </w:rPr>
        <w:t xml:space="preserve"> по форме, установленной решением </w:t>
      </w:r>
      <w:r w:rsidR="00B041B4">
        <w:rPr>
          <w:rFonts w:ascii="Times New Roman" w:hAnsi="Times New Roman" w:cs="Times New Roman"/>
          <w:sz w:val="24"/>
          <w:szCs w:val="24"/>
        </w:rPr>
        <w:t>Совета депутатов Александро-Невского городского поселения</w:t>
      </w:r>
      <w:r w:rsidRPr="00E120AD">
        <w:rPr>
          <w:rFonts w:ascii="Times New Roman" w:hAnsi="Times New Roman" w:cs="Times New Roman"/>
          <w:sz w:val="24"/>
          <w:szCs w:val="24"/>
        </w:rPr>
        <w:t xml:space="preserve"> (приложение к настоящему Положению);</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3) организует сбор подписей при проведении опроса, в том числе во взаимодействии с органами территориального общественного самоуправления;</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4) составляет список лиц, осуществляющих сбор подписей;</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5) составляет списки участников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6) устанавливает результаты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7) взаимодействует с органами местного самоуправления, органами государственной власти, общественными объединениями и представителями средств массовой информации;</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8) по вопросам материально-технического и организационного обеспечения сотрудничает с ответственным структурным подразделением администрации </w:t>
      </w:r>
      <w:r w:rsidR="00B041B4">
        <w:rPr>
          <w:rFonts w:ascii="Times New Roman" w:hAnsi="Times New Roman" w:cs="Times New Roman"/>
          <w:sz w:val="24"/>
          <w:szCs w:val="24"/>
        </w:rPr>
        <w:t>Александро-Невского городского поселения</w:t>
      </w:r>
      <w:r w:rsidRPr="00E120AD">
        <w:rPr>
          <w:rFonts w:ascii="Times New Roman" w:hAnsi="Times New Roman" w:cs="Times New Roman"/>
          <w:sz w:val="24"/>
          <w:szCs w:val="24"/>
        </w:rPr>
        <w:t xml:space="preserve"> или подведомственным учреждением, назначенным администрацией </w:t>
      </w:r>
      <w:r w:rsidR="00B041B4">
        <w:rPr>
          <w:rFonts w:ascii="Times New Roman" w:hAnsi="Times New Roman" w:cs="Times New Roman"/>
          <w:sz w:val="24"/>
          <w:szCs w:val="24"/>
        </w:rPr>
        <w:t>Александро-Невского городского поселения</w:t>
      </w:r>
      <w:r w:rsidRPr="00E120AD">
        <w:rPr>
          <w:rFonts w:ascii="Times New Roman" w:hAnsi="Times New Roman" w:cs="Times New Roman"/>
          <w:sz w:val="24"/>
          <w:szCs w:val="24"/>
        </w:rPr>
        <w:t>;</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lastRenderedPageBreak/>
        <w:t>9) осуществляет иные полномочия, предусмотренные законодательством Российской Федерации и настоящим Положением.</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7. Полномочия комиссии прекращаются после передачи результатов опроса и иных материалов, собранных в ходе подготовки и проведения опроса, в </w:t>
      </w:r>
      <w:r w:rsidR="00B041B4">
        <w:rPr>
          <w:rFonts w:ascii="Times New Roman" w:hAnsi="Times New Roman" w:cs="Times New Roman"/>
          <w:sz w:val="24"/>
          <w:szCs w:val="24"/>
        </w:rPr>
        <w:t>Совет депутатов Александро-Невского городского поселения</w:t>
      </w:r>
      <w:r w:rsidRPr="00E120AD">
        <w:rPr>
          <w:rFonts w:ascii="Times New Roman" w:hAnsi="Times New Roman" w:cs="Times New Roman"/>
          <w:sz w:val="24"/>
          <w:szCs w:val="24"/>
        </w:rPr>
        <w:t>.</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8. Материально-техническое и организационное обеспечение деятельности комиссии организует администрация </w:t>
      </w:r>
      <w:r w:rsidR="00B041B4">
        <w:rPr>
          <w:rFonts w:ascii="Times New Roman" w:hAnsi="Times New Roman" w:cs="Times New Roman"/>
          <w:sz w:val="24"/>
          <w:szCs w:val="24"/>
        </w:rPr>
        <w:t>Александро-Невского городского поселения</w:t>
      </w:r>
      <w:r w:rsidRPr="00E120AD">
        <w:rPr>
          <w:rFonts w:ascii="Times New Roman" w:hAnsi="Times New Roman" w:cs="Times New Roman"/>
          <w:sz w:val="24"/>
          <w:szCs w:val="24"/>
        </w:rPr>
        <w:t xml:space="preserve"> путем назначения ответственного структурного подразделения или подведомственного учреждения для обеспечения функционирования комиссии.</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9. В случае создания пунктов проведения опроса список участников опроса составляется по каждому пункту отдельно, при этом в списке дополнительно указываются дата и место проведения опроса.</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ind w:firstLine="540"/>
        <w:jc w:val="both"/>
        <w:outlineLvl w:val="1"/>
        <w:rPr>
          <w:rFonts w:ascii="Times New Roman" w:hAnsi="Times New Roman" w:cs="Times New Roman"/>
          <w:sz w:val="24"/>
          <w:szCs w:val="24"/>
        </w:rPr>
      </w:pPr>
      <w:r w:rsidRPr="00E120AD">
        <w:rPr>
          <w:rFonts w:ascii="Times New Roman" w:hAnsi="Times New Roman" w:cs="Times New Roman"/>
          <w:sz w:val="24"/>
          <w:szCs w:val="24"/>
        </w:rPr>
        <w:t>Статья 11. Списки участников опроса</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1. В список участников опроса включаются жители, имеющие право на участие в опросе, проживающие в границах территории, на которой проводится опрос. В списке участников опроса указываются фамилия, имя, отчество, год рождения (в возрасте 18 лет - дополнительно день и месяц) и адрес места жительства участников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2. Список участников опроса подписывается председателем и секретарем комиссии.</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3. Список участников опроса составляется комиссией не </w:t>
      </w:r>
      <w:proofErr w:type="gramStart"/>
      <w:r w:rsidRPr="00E120AD">
        <w:rPr>
          <w:rFonts w:ascii="Times New Roman" w:hAnsi="Times New Roman" w:cs="Times New Roman"/>
          <w:sz w:val="24"/>
          <w:szCs w:val="24"/>
        </w:rPr>
        <w:t>позднее</w:t>
      </w:r>
      <w:proofErr w:type="gramEnd"/>
      <w:r w:rsidRPr="00E120AD">
        <w:rPr>
          <w:rFonts w:ascii="Times New Roman" w:hAnsi="Times New Roman" w:cs="Times New Roman"/>
          <w:sz w:val="24"/>
          <w:szCs w:val="24"/>
        </w:rPr>
        <w:t xml:space="preserve"> чем за 3 дня до даты начала проведения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4. Дополнительное включение в список участников опроса допускается в любое время, в том числе и в день проведения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5. Основанием для дополнительного включения жителей в список участников опроса является документ, удостоверяющий факт регистрации по месту жительства на территории </w:t>
      </w:r>
      <w:r w:rsidR="00A15CB1">
        <w:rPr>
          <w:rFonts w:ascii="Times New Roman" w:hAnsi="Times New Roman" w:cs="Times New Roman"/>
          <w:sz w:val="24"/>
          <w:szCs w:val="24"/>
        </w:rPr>
        <w:t>Александро-Невского городского поселения</w:t>
      </w:r>
      <w:r w:rsidRPr="00E120AD">
        <w:rPr>
          <w:rFonts w:ascii="Times New Roman" w:hAnsi="Times New Roman" w:cs="Times New Roman"/>
          <w:sz w:val="24"/>
          <w:szCs w:val="24"/>
        </w:rPr>
        <w:t>, в пределах которой проводится опрос.</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ind w:firstLine="540"/>
        <w:jc w:val="both"/>
        <w:outlineLvl w:val="1"/>
        <w:rPr>
          <w:rFonts w:ascii="Times New Roman" w:hAnsi="Times New Roman" w:cs="Times New Roman"/>
          <w:sz w:val="24"/>
          <w:szCs w:val="24"/>
        </w:rPr>
      </w:pPr>
      <w:r w:rsidRPr="00E120AD">
        <w:rPr>
          <w:rFonts w:ascii="Times New Roman" w:hAnsi="Times New Roman" w:cs="Times New Roman"/>
          <w:sz w:val="24"/>
          <w:szCs w:val="24"/>
        </w:rPr>
        <w:t>Статья 12. Опросный лист</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1. Мнение жителей по вопросам, выносимым на опрос, фиксируется в опросных листах.</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2. В опросном листе содержится точно воспроизведенный текст вынесенного на опрос вопроса (вопросов) и указываются варианты волеизъявления голосующего словами "За" или "Против", под которыми помещаются пустые квадраты.</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3. Опросный лист должен включать:</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1) дату и сроки проведения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2) место проведения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3) точно воспроизведенный текст вынесенного на опрос вопроса (вопросов);</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4) место для подписи опрашиваемого лица;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lastRenderedPageBreak/>
        <w:t>5) варианты ответов на предлагаемые вопросы - "За", "Против".</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4.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5. Опросный лист должен иметь свободное место для внесения данных о </w:t>
      </w:r>
      <w:proofErr w:type="gramStart"/>
      <w:r w:rsidRPr="00E120AD">
        <w:rPr>
          <w:rFonts w:ascii="Times New Roman" w:hAnsi="Times New Roman" w:cs="Times New Roman"/>
          <w:sz w:val="24"/>
          <w:szCs w:val="24"/>
        </w:rPr>
        <w:t>голосующем</w:t>
      </w:r>
      <w:proofErr w:type="gramEnd"/>
      <w:r w:rsidRPr="00E120AD">
        <w:rPr>
          <w:rFonts w:ascii="Times New Roman" w:hAnsi="Times New Roman" w:cs="Times New Roman"/>
          <w:sz w:val="24"/>
          <w:szCs w:val="24"/>
        </w:rPr>
        <w:t>.</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ind w:firstLine="540"/>
        <w:jc w:val="both"/>
        <w:outlineLvl w:val="1"/>
        <w:rPr>
          <w:rFonts w:ascii="Times New Roman" w:hAnsi="Times New Roman" w:cs="Times New Roman"/>
          <w:sz w:val="24"/>
          <w:szCs w:val="24"/>
        </w:rPr>
      </w:pPr>
      <w:r w:rsidRPr="00E120AD">
        <w:rPr>
          <w:rFonts w:ascii="Times New Roman" w:hAnsi="Times New Roman" w:cs="Times New Roman"/>
          <w:sz w:val="24"/>
          <w:szCs w:val="24"/>
        </w:rPr>
        <w:t>Статья 13. Поименное голосование при опросе граждан</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1. Поименное голосование проводится по опросным листам на участках по проведению опроса граждан либо по месту жительства участников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2. При поименном голосовании гражданин по предъявлении паспорта или другого документа, заменяющего паспорт гражданина, регистрируется по списку участников опроса и проставляет роспись напротив своей фамилии.</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3. Голосующий записывает в опросный лист свои фамилию, имя и отчество, адрес регистрации, ставит любой знак в квадрате под словами "За" или "Против" в соответствии со своим волеизъявлением и расписывается. По просьбе гражданина сведения о нем в опросный лист может внести член Комиссии (лицо, проводящее опрос), но ставит знак в соответствующем квадрате и расписывается сам гражданин.</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ind w:firstLine="540"/>
        <w:jc w:val="both"/>
        <w:outlineLvl w:val="1"/>
        <w:rPr>
          <w:rFonts w:ascii="Times New Roman" w:hAnsi="Times New Roman" w:cs="Times New Roman"/>
          <w:sz w:val="24"/>
          <w:szCs w:val="24"/>
        </w:rPr>
      </w:pPr>
      <w:r w:rsidRPr="00E120AD">
        <w:rPr>
          <w:rFonts w:ascii="Times New Roman" w:hAnsi="Times New Roman" w:cs="Times New Roman"/>
          <w:sz w:val="24"/>
          <w:szCs w:val="24"/>
        </w:rPr>
        <w:t>Статья 14. Проведение опроса граждан на собраниях граждан</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1. </w:t>
      </w:r>
      <w:proofErr w:type="gramStart"/>
      <w:r w:rsidRPr="00E120AD">
        <w:rPr>
          <w:rFonts w:ascii="Times New Roman" w:hAnsi="Times New Roman" w:cs="Times New Roman"/>
          <w:sz w:val="24"/>
          <w:szCs w:val="24"/>
        </w:rPr>
        <w:t>Комиссия вправе провести собрание участников опроса граждан для проведения голосования по вопросу (вопросам), предложенному (предложенным) при проведении опроса, если число жителей, участвующих в опросе граждан, не превышает одной тысячи человек.</w:t>
      </w:r>
      <w:proofErr w:type="gramEnd"/>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2. Гражданин по предъявлении паспорта или другого документа, заменяющего паспорт гражданина, регистрируется на собрании по списку участников опроса и ставит подпись напротив своей фамилии.</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3. Открывают и ведут собрание представители Комиссии в количестве: не менее трех человек.</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4. </w:t>
      </w:r>
      <w:proofErr w:type="gramStart"/>
      <w:r w:rsidRPr="00E120AD">
        <w:rPr>
          <w:rFonts w:ascii="Times New Roman" w:hAnsi="Times New Roman" w:cs="Times New Roman"/>
          <w:sz w:val="24"/>
          <w:szCs w:val="24"/>
        </w:rPr>
        <w:t>На собрании допускаются выступления заинтересованных сторон по вопросу (вопросам), предложенному (предложенным) при проведении опроса граждан, ответы на вопросы граждан; однако обсуждение не проводится.</w:t>
      </w:r>
      <w:proofErr w:type="gramEnd"/>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5. Голосующий записывает в опросный лист свои фамилию, имя и отчество, адрес регистрации, ставит любой знак в квадрате под словами "За" или "Против" в соответствии со своим волеизъявлением и расписывается. По просьбе гражданина сведения о нем в опросный лист может внести член Комиссии (лицо, проводящее опрос), но ставит знак в соответствующем квадрате и расписывается сам гражданин.</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6. Собрание правомочно при участии более 5 процентов жителей, включенных в список участников опроса граждан.</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ind w:firstLine="540"/>
        <w:jc w:val="both"/>
        <w:outlineLvl w:val="1"/>
        <w:rPr>
          <w:rFonts w:ascii="Times New Roman" w:hAnsi="Times New Roman" w:cs="Times New Roman"/>
          <w:sz w:val="24"/>
          <w:szCs w:val="24"/>
        </w:rPr>
      </w:pPr>
      <w:r w:rsidRPr="00E120AD">
        <w:rPr>
          <w:rFonts w:ascii="Times New Roman" w:hAnsi="Times New Roman" w:cs="Times New Roman"/>
          <w:sz w:val="24"/>
          <w:szCs w:val="24"/>
        </w:rPr>
        <w:t>Статья 15. Установление результатов опроса</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1. Результаты проведенного опроса граждан устанавливаются путем обработки </w:t>
      </w:r>
      <w:r w:rsidRPr="00E120AD">
        <w:rPr>
          <w:rFonts w:ascii="Times New Roman" w:hAnsi="Times New Roman" w:cs="Times New Roman"/>
          <w:sz w:val="24"/>
          <w:szCs w:val="24"/>
        </w:rPr>
        <w:lastRenderedPageBreak/>
        <w:t>полученных данных, содержащихся в опросном листе.</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2. На основании полученных результатов члены комиссии составляют в трех экземплярах протокол, в котором в обязательном порядке указываются следующие данные:</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1) номер экземпляра протокола;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2) дата составления протокола;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3) сроки проведения опроса (дата начала и дата окончания - в случае, если опрос проводился в течение нескольких дней);</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4) территория опроса (если опрос проводился </w:t>
      </w:r>
      <w:proofErr w:type="gramStart"/>
      <w:r w:rsidRPr="00E120AD">
        <w:rPr>
          <w:rFonts w:ascii="Times New Roman" w:hAnsi="Times New Roman" w:cs="Times New Roman"/>
          <w:sz w:val="24"/>
          <w:szCs w:val="24"/>
        </w:rPr>
        <w:t>на части территории</w:t>
      </w:r>
      <w:proofErr w:type="gramEnd"/>
      <w:r w:rsidRPr="00E120AD">
        <w:rPr>
          <w:rFonts w:ascii="Times New Roman" w:hAnsi="Times New Roman" w:cs="Times New Roman"/>
          <w:sz w:val="24"/>
          <w:szCs w:val="24"/>
        </w:rPr>
        <w:t xml:space="preserve"> </w:t>
      </w:r>
      <w:r w:rsidR="00A15CB1">
        <w:rPr>
          <w:rFonts w:ascii="Times New Roman" w:hAnsi="Times New Roman" w:cs="Times New Roman"/>
          <w:sz w:val="24"/>
          <w:szCs w:val="24"/>
        </w:rPr>
        <w:t>Александро-Невского городского поселения</w:t>
      </w:r>
      <w:r w:rsidRPr="00E120AD">
        <w:rPr>
          <w:rFonts w:ascii="Times New Roman" w:hAnsi="Times New Roman" w:cs="Times New Roman"/>
          <w:sz w:val="24"/>
          <w:szCs w:val="24"/>
        </w:rPr>
        <w:t>, обязательно указываются наименование и границы данной территории);</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5) формулировка вопросов, вынесенных на опрос;</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6) общее число граждан, имеющих право на участие в опросе;</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7) число граждан, принявших участие в опросе;</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8) число опросных листов, признанных недействительными;</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9) число граждан, ответивших положительно на поставленный вопрос (вопросы);</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10) число граждан, ответивших отрицательно на поставленный вопрос (вопросы);</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11) одно из следующих решений:</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 признание опроса </w:t>
      </w:r>
      <w:proofErr w:type="gramStart"/>
      <w:r w:rsidRPr="00E120AD">
        <w:rPr>
          <w:rFonts w:ascii="Times New Roman" w:hAnsi="Times New Roman" w:cs="Times New Roman"/>
          <w:sz w:val="24"/>
          <w:szCs w:val="24"/>
        </w:rPr>
        <w:t>состоявшимся</w:t>
      </w:r>
      <w:proofErr w:type="gramEnd"/>
      <w:r w:rsidRPr="00E120AD">
        <w:rPr>
          <w:rFonts w:ascii="Times New Roman" w:hAnsi="Times New Roman" w:cs="Times New Roman"/>
          <w:sz w:val="24"/>
          <w:szCs w:val="24"/>
        </w:rPr>
        <w:t>;</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 признание опроса </w:t>
      </w:r>
      <w:proofErr w:type="gramStart"/>
      <w:r w:rsidRPr="00E120AD">
        <w:rPr>
          <w:rFonts w:ascii="Times New Roman" w:hAnsi="Times New Roman" w:cs="Times New Roman"/>
          <w:sz w:val="24"/>
          <w:szCs w:val="24"/>
        </w:rPr>
        <w:t>несостоявшимся</w:t>
      </w:r>
      <w:proofErr w:type="gramEnd"/>
      <w:r w:rsidRPr="00E120AD">
        <w:rPr>
          <w:rFonts w:ascii="Times New Roman" w:hAnsi="Times New Roman" w:cs="Times New Roman"/>
          <w:sz w:val="24"/>
          <w:szCs w:val="24"/>
        </w:rPr>
        <w:t>;</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 признание опроса </w:t>
      </w:r>
      <w:proofErr w:type="gramStart"/>
      <w:r w:rsidRPr="00E120AD">
        <w:rPr>
          <w:rFonts w:ascii="Times New Roman" w:hAnsi="Times New Roman" w:cs="Times New Roman"/>
          <w:sz w:val="24"/>
          <w:szCs w:val="24"/>
        </w:rPr>
        <w:t>недействительным</w:t>
      </w:r>
      <w:proofErr w:type="gramEnd"/>
      <w:r w:rsidRPr="00E120AD">
        <w:rPr>
          <w:rFonts w:ascii="Times New Roman" w:hAnsi="Times New Roman" w:cs="Times New Roman"/>
          <w:sz w:val="24"/>
          <w:szCs w:val="24"/>
        </w:rPr>
        <w:t>;</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12) результаты опроса (вопрос считается одобренным, если за него проголосовало более половины участников опроса, принявших участие в голосовании).</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3. Если опрос проводился по нескольким вопросам, то подсчет голосов и составление протокола по каждому вопросу производится отдельно.</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4. Недействительными признаются опросные листы неустановленного образца, а также листы, по которым невозможно достоверно установить мнение участников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5. Комиссия признает опрос состоявшимся, если в нем приняло участие 5% и более граждан, внесенных в список участников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6. Комиссия признает опрос несостоявшимся, если в нем приняло участие менее 5% граждан, внесенных в список участников опроса, а так</w:t>
      </w:r>
      <w:r w:rsidR="00A15CB1">
        <w:rPr>
          <w:rFonts w:ascii="Times New Roman" w:hAnsi="Times New Roman" w:cs="Times New Roman"/>
          <w:sz w:val="24"/>
          <w:szCs w:val="24"/>
        </w:rPr>
        <w:t xml:space="preserve"> </w:t>
      </w:r>
      <w:r w:rsidRPr="00E120AD">
        <w:rPr>
          <w:rFonts w:ascii="Times New Roman" w:hAnsi="Times New Roman" w:cs="Times New Roman"/>
          <w:sz w:val="24"/>
          <w:szCs w:val="24"/>
        </w:rPr>
        <w:t>же если количество действительных записей в опросном списке оказалось меньше чем 5% граждан, имеющих право на участие в опросе.</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7.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голосования.</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lastRenderedPageBreak/>
        <w:t xml:space="preserve">8. Протокол о результатах опроса составляется в трех подлинных экземплярах. Первый экземпляр протокола остается в комиссии, второй вместе с опросными листами направляется в </w:t>
      </w:r>
      <w:r w:rsidR="00A15CB1">
        <w:rPr>
          <w:rFonts w:ascii="Times New Roman" w:hAnsi="Times New Roman" w:cs="Times New Roman"/>
          <w:sz w:val="24"/>
          <w:szCs w:val="24"/>
        </w:rPr>
        <w:t>Совет депутатов Александро-Невского городского поселения</w:t>
      </w:r>
      <w:r w:rsidRPr="00E120AD">
        <w:rPr>
          <w:rFonts w:ascii="Times New Roman" w:hAnsi="Times New Roman" w:cs="Times New Roman"/>
          <w:sz w:val="24"/>
          <w:szCs w:val="24"/>
        </w:rPr>
        <w:t>, третий экземпляр протокола направляется инициатору проведения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Протокол подписывается всеми членами комиссии.</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9. Комиссия обеспечивает сохранность первого экземпляра протокола с прилагаемыми к нему документами до момента их передачи в </w:t>
      </w:r>
      <w:r w:rsidR="00A15CB1">
        <w:rPr>
          <w:rFonts w:ascii="Times New Roman" w:hAnsi="Times New Roman" w:cs="Times New Roman"/>
          <w:sz w:val="24"/>
          <w:szCs w:val="24"/>
        </w:rPr>
        <w:t>Совет депутатов Александро-Невского городского поселения</w:t>
      </w:r>
      <w:r w:rsidRPr="00E120AD">
        <w:rPr>
          <w:rFonts w:ascii="Times New Roman" w:hAnsi="Times New Roman" w:cs="Times New Roman"/>
          <w:sz w:val="24"/>
          <w:szCs w:val="24"/>
        </w:rPr>
        <w:t>.</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10. Копия протокола о результатах опроса передается в администрацию </w:t>
      </w:r>
      <w:r w:rsidR="00A15CB1">
        <w:rPr>
          <w:rFonts w:ascii="Times New Roman" w:hAnsi="Times New Roman" w:cs="Times New Roman"/>
          <w:sz w:val="24"/>
          <w:szCs w:val="24"/>
        </w:rPr>
        <w:t>Александро-Невского городского поселения.</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11. Хранение материалов опроса осуществляется в соответствии с законодательством об архивном деле, а также муниципальными и локальными правовыми актами.</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ind w:firstLine="540"/>
        <w:jc w:val="both"/>
        <w:outlineLvl w:val="1"/>
        <w:rPr>
          <w:rFonts w:ascii="Times New Roman" w:hAnsi="Times New Roman" w:cs="Times New Roman"/>
          <w:sz w:val="24"/>
          <w:szCs w:val="24"/>
        </w:rPr>
      </w:pPr>
      <w:r w:rsidRPr="00E120AD">
        <w:rPr>
          <w:rFonts w:ascii="Times New Roman" w:hAnsi="Times New Roman" w:cs="Times New Roman"/>
          <w:sz w:val="24"/>
          <w:szCs w:val="24"/>
        </w:rPr>
        <w:t>Статья 16. Результаты опроса</w:t>
      </w:r>
    </w:p>
    <w:p w:rsidR="00E120AD" w:rsidRPr="00E120AD" w:rsidRDefault="00E120AD" w:rsidP="00E120AD">
      <w:pPr>
        <w:pStyle w:val="ConsPlusNormal"/>
        <w:jc w:val="both"/>
        <w:rPr>
          <w:rFonts w:ascii="Times New Roman" w:hAnsi="Times New Roman" w:cs="Times New Roman"/>
          <w:sz w:val="24"/>
          <w:szCs w:val="24"/>
        </w:rPr>
      </w:pPr>
    </w:p>
    <w:p w:rsidR="009463D0" w:rsidRPr="00E120AD" w:rsidRDefault="00E120AD" w:rsidP="009463D0">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1. Результаты опроса доводятся комиссией по проведению опроса до населения </w:t>
      </w:r>
      <w:r w:rsidR="009463D0">
        <w:rPr>
          <w:rFonts w:ascii="Times New Roman" w:hAnsi="Times New Roman" w:cs="Times New Roman"/>
          <w:sz w:val="24"/>
          <w:szCs w:val="24"/>
        </w:rPr>
        <w:t xml:space="preserve">путем размещения в </w:t>
      </w:r>
      <w:r w:rsidR="009463D0" w:rsidRPr="00E120AD">
        <w:rPr>
          <w:rFonts w:ascii="Times New Roman" w:hAnsi="Times New Roman" w:cs="Times New Roman"/>
          <w:sz w:val="24"/>
          <w:szCs w:val="24"/>
        </w:rPr>
        <w:t xml:space="preserve">сети "Интернет" на официальном сайте администрации муниципального образования - </w:t>
      </w:r>
      <w:r w:rsidR="009463D0">
        <w:rPr>
          <w:rFonts w:ascii="Times New Roman" w:hAnsi="Times New Roman" w:cs="Times New Roman"/>
          <w:sz w:val="24"/>
          <w:szCs w:val="24"/>
        </w:rPr>
        <w:t>Александро-Невское городское поселение,</w:t>
      </w:r>
      <w:r w:rsidR="009463D0" w:rsidRPr="00E120AD">
        <w:rPr>
          <w:rFonts w:ascii="Times New Roman" w:hAnsi="Times New Roman" w:cs="Times New Roman"/>
          <w:sz w:val="24"/>
          <w:szCs w:val="24"/>
        </w:rPr>
        <w:t xml:space="preserve"> </w:t>
      </w:r>
      <w:r w:rsidR="009463D0">
        <w:rPr>
          <w:rFonts w:ascii="Times New Roman" w:hAnsi="Times New Roman" w:cs="Times New Roman"/>
          <w:sz w:val="24"/>
          <w:szCs w:val="24"/>
        </w:rPr>
        <w:t xml:space="preserve">а так же </w:t>
      </w:r>
      <w:r w:rsidR="009463D0" w:rsidRPr="00E120AD">
        <w:rPr>
          <w:rFonts w:ascii="Times New Roman" w:hAnsi="Times New Roman" w:cs="Times New Roman"/>
          <w:sz w:val="24"/>
          <w:szCs w:val="24"/>
        </w:rPr>
        <w:t>может быть размещена на информационных стендах</w:t>
      </w:r>
      <w:r w:rsidR="009463D0">
        <w:rPr>
          <w:rFonts w:ascii="Times New Roman" w:hAnsi="Times New Roman" w:cs="Times New Roman"/>
          <w:sz w:val="24"/>
          <w:szCs w:val="24"/>
        </w:rPr>
        <w:t xml:space="preserve"> и опубликована </w:t>
      </w:r>
      <w:r w:rsidR="009463D0" w:rsidRPr="00E120AD">
        <w:rPr>
          <w:rFonts w:ascii="Times New Roman" w:hAnsi="Times New Roman" w:cs="Times New Roman"/>
          <w:sz w:val="24"/>
          <w:szCs w:val="24"/>
        </w:rPr>
        <w:t>в средствах массовой информации</w:t>
      </w:r>
      <w:r w:rsidR="009463D0" w:rsidRPr="009463D0">
        <w:rPr>
          <w:rFonts w:ascii="Times New Roman" w:hAnsi="Times New Roman" w:cs="Times New Roman"/>
          <w:sz w:val="24"/>
          <w:szCs w:val="24"/>
        </w:rPr>
        <w:t xml:space="preserve"> </w:t>
      </w:r>
      <w:r w:rsidR="009463D0" w:rsidRPr="00E120AD">
        <w:rPr>
          <w:rFonts w:ascii="Times New Roman" w:hAnsi="Times New Roman" w:cs="Times New Roman"/>
          <w:sz w:val="24"/>
          <w:szCs w:val="24"/>
        </w:rPr>
        <w:t>не позднее 10 дней со дня окончания проведения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 xml:space="preserve">2. </w:t>
      </w:r>
      <w:r w:rsidRPr="009463D0">
        <w:rPr>
          <w:rFonts w:ascii="Times New Roman" w:hAnsi="Times New Roman" w:cs="Times New Roman"/>
          <w:sz w:val="24"/>
          <w:szCs w:val="24"/>
        </w:rPr>
        <w:t>Результаты опроса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 Рязанской области.</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Title"/>
        <w:ind w:firstLine="540"/>
        <w:jc w:val="both"/>
        <w:outlineLvl w:val="1"/>
        <w:rPr>
          <w:rFonts w:ascii="Times New Roman" w:hAnsi="Times New Roman" w:cs="Times New Roman"/>
          <w:sz w:val="24"/>
          <w:szCs w:val="24"/>
        </w:rPr>
      </w:pPr>
      <w:r w:rsidRPr="00E120AD">
        <w:rPr>
          <w:rFonts w:ascii="Times New Roman" w:hAnsi="Times New Roman" w:cs="Times New Roman"/>
          <w:sz w:val="24"/>
          <w:szCs w:val="24"/>
        </w:rPr>
        <w:t>Статья 17. Ответственность за нарушение прав граждан на участие в опросе</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Лица,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jc w:val="both"/>
        <w:rPr>
          <w:rFonts w:ascii="Times New Roman" w:hAnsi="Times New Roman" w:cs="Times New Roman"/>
          <w:sz w:val="24"/>
          <w:szCs w:val="24"/>
        </w:rPr>
      </w:pPr>
    </w:p>
    <w:p w:rsidR="00E120AD" w:rsidRDefault="00E120AD" w:rsidP="00E120AD">
      <w:pPr>
        <w:pStyle w:val="ConsPlusNormal"/>
        <w:jc w:val="both"/>
        <w:rPr>
          <w:rFonts w:ascii="Times New Roman" w:hAnsi="Times New Roman" w:cs="Times New Roman"/>
          <w:sz w:val="24"/>
          <w:szCs w:val="24"/>
        </w:rPr>
      </w:pPr>
    </w:p>
    <w:p w:rsidR="00A15CB1" w:rsidRDefault="00A15CB1" w:rsidP="00E120AD">
      <w:pPr>
        <w:pStyle w:val="ConsPlusNormal"/>
        <w:jc w:val="both"/>
        <w:rPr>
          <w:rFonts w:ascii="Times New Roman" w:hAnsi="Times New Roman" w:cs="Times New Roman"/>
          <w:sz w:val="24"/>
          <w:szCs w:val="24"/>
        </w:rPr>
      </w:pPr>
    </w:p>
    <w:p w:rsidR="00A15CB1" w:rsidRDefault="00A15CB1" w:rsidP="00E120AD">
      <w:pPr>
        <w:pStyle w:val="ConsPlusNormal"/>
        <w:jc w:val="both"/>
        <w:rPr>
          <w:rFonts w:ascii="Times New Roman" w:hAnsi="Times New Roman" w:cs="Times New Roman"/>
          <w:sz w:val="24"/>
          <w:szCs w:val="24"/>
        </w:rPr>
      </w:pPr>
    </w:p>
    <w:p w:rsidR="00A15CB1" w:rsidRDefault="00A15CB1" w:rsidP="00E120AD">
      <w:pPr>
        <w:pStyle w:val="ConsPlusNormal"/>
        <w:jc w:val="both"/>
        <w:rPr>
          <w:rFonts w:ascii="Times New Roman" w:hAnsi="Times New Roman" w:cs="Times New Roman"/>
          <w:sz w:val="24"/>
          <w:szCs w:val="24"/>
        </w:rPr>
      </w:pPr>
    </w:p>
    <w:p w:rsidR="00A15CB1" w:rsidRDefault="00A15CB1" w:rsidP="00E120AD">
      <w:pPr>
        <w:pStyle w:val="ConsPlusNormal"/>
        <w:jc w:val="both"/>
        <w:rPr>
          <w:rFonts w:ascii="Times New Roman" w:hAnsi="Times New Roman" w:cs="Times New Roman"/>
          <w:sz w:val="24"/>
          <w:szCs w:val="24"/>
        </w:rPr>
      </w:pPr>
    </w:p>
    <w:p w:rsidR="00A15CB1" w:rsidRDefault="00A15CB1" w:rsidP="00E120AD">
      <w:pPr>
        <w:pStyle w:val="ConsPlusNormal"/>
        <w:jc w:val="both"/>
        <w:rPr>
          <w:rFonts w:ascii="Times New Roman" w:hAnsi="Times New Roman" w:cs="Times New Roman"/>
          <w:sz w:val="24"/>
          <w:szCs w:val="24"/>
        </w:rPr>
      </w:pPr>
    </w:p>
    <w:p w:rsidR="00A15CB1" w:rsidRDefault="00A15CB1" w:rsidP="00E120AD">
      <w:pPr>
        <w:pStyle w:val="ConsPlusNormal"/>
        <w:jc w:val="both"/>
        <w:rPr>
          <w:rFonts w:ascii="Times New Roman" w:hAnsi="Times New Roman" w:cs="Times New Roman"/>
          <w:sz w:val="24"/>
          <w:szCs w:val="24"/>
        </w:rPr>
      </w:pPr>
    </w:p>
    <w:p w:rsidR="00A15CB1" w:rsidRDefault="00A15CB1" w:rsidP="00E120AD">
      <w:pPr>
        <w:pStyle w:val="ConsPlusNormal"/>
        <w:jc w:val="both"/>
        <w:rPr>
          <w:rFonts w:ascii="Times New Roman" w:hAnsi="Times New Roman" w:cs="Times New Roman"/>
          <w:sz w:val="24"/>
          <w:szCs w:val="24"/>
        </w:rPr>
      </w:pPr>
    </w:p>
    <w:p w:rsidR="00A15CB1" w:rsidRDefault="00A15CB1" w:rsidP="00E120AD">
      <w:pPr>
        <w:pStyle w:val="ConsPlusNormal"/>
        <w:jc w:val="both"/>
        <w:rPr>
          <w:rFonts w:ascii="Times New Roman" w:hAnsi="Times New Roman" w:cs="Times New Roman"/>
          <w:sz w:val="24"/>
          <w:szCs w:val="24"/>
        </w:rPr>
      </w:pPr>
    </w:p>
    <w:p w:rsidR="00A15CB1" w:rsidRDefault="00A15CB1" w:rsidP="00E120AD">
      <w:pPr>
        <w:pStyle w:val="ConsPlusNormal"/>
        <w:jc w:val="both"/>
        <w:rPr>
          <w:rFonts w:ascii="Times New Roman" w:hAnsi="Times New Roman" w:cs="Times New Roman"/>
          <w:sz w:val="24"/>
          <w:szCs w:val="24"/>
        </w:rPr>
      </w:pPr>
    </w:p>
    <w:p w:rsidR="00A15CB1" w:rsidRDefault="00A15CB1" w:rsidP="00E120AD">
      <w:pPr>
        <w:pStyle w:val="ConsPlusNormal"/>
        <w:jc w:val="both"/>
        <w:rPr>
          <w:rFonts w:ascii="Times New Roman" w:hAnsi="Times New Roman" w:cs="Times New Roman"/>
          <w:sz w:val="24"/>
          <w:szCs w:val="24"/>
        </w:rPr>
      </w:pPr>
    </w:p>
    <w:p w:rsidR="00A15CB1" w:rsidRDefault="00A15CB1" w:rsidP="00E120AD">
      <w:pPr>
        <w:pStyle w:val="ConsPlusNormal"/>
        <w:jc w:val="both"/>
        <w:rPr>
          <w:rFonts w:ascii="Times New Roman" w:hAnsi="Times New Roman" w:cs="Times New Roman"/>
          <w:sz w:val="24"/>
          <w:szCs w:val="24"/>
        </w:rPr>
      </w:pPr>
    </w:p>
    <w:p w:rsidR="00A15CB1" w:rsidRDefault="00A15CB1" w:rsidP="00E120AD">
      <w:pPr>
        <w:pStyle w:val="ConsPlusNormal"/>
        <w:jc w:val="both"/>
        <w:rPr>
          <w:rFonts w:ascii="Times New Roman" w:hAnsi="Times New Roman" w:cs="Times New Roman"/>
          <w:sz w:val="24"/>
          <w:szCs w:val="24"/>
        </w:rPr>
      </w:pPr>
    </w:p>
    <w:p w:rsidR="00A15CB1" w:rsidRDefault="00A15CB1" w:rsidP="00D76EE4">
      <w:pPr>
        <w:pStyle w:val="ConsPlusNormal"/>
        <w:ind w:firstLine="0"/>
        <w:jc w:val="both"/>
        <w:rPr>
          <w:rFonts w:ascii="Times New Roman" w:hAnsi="Times New Roman" w:cs="Times New Roman"/>
          <w:sz w:val="24"/>
          <w:szCs w:val="24"/>
        </w:rPr>
      </w:pPr>
    </w:p>
    <w:p w:rsidR="00D76EE4" w:rsidRPr="00E120AD" w:rsidRDefault="00D76EE4" w:rsidP="00D76EE4">
      <w:pPr>
        <w:pStyle w:val="ConsPlusNormal"/>
        <w:ind w:firstLine="0"/>
        <w:jc w:val="both"/>
        <w:rPr>
          <w:rFonts w:ascii="Times New Roman" w:hAnsi="Times New Roman" w:cs="Times New Roman"/>
          <w:sz w:val="24"/>
          <w:szCs w:val="24"/>
        </w:rPr>
      </w:pPr>
      <w:bookmarkStart w:id="1" w:name="_GoBack"/>
      <w:bookmarkEnd w:id="1"/>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jc w:val="right"/>
        <w:outlineLvl w:val="1"/>
        <w:rPr>
          <w:rFonts w:ascii="Times New Roman" w:hAnsi="Times New Roman" w:cs="Times New Roman"/>
          <w:sz w:val="24"/>
          <w:szCs w:val="24"/>
        </w:rPr>
      </w:pPr>
      <w:r w:rsidRPr="00E120AD">
        <w:rPr>
          <w:rFonts w:ascii="Times New Roman" w:hAnsi="Times New Roman" w:cs="Times New Roman"/>
          <w:sz w:val="24"/>
          <w:szCs w:val="24"/>
        </w:rPr>
        <w:lastRenderedPageBreak/>
        <w:t>Приложение</w:t>
      </w:r>
    </w:p>
    <w:p w:rsidR="00E120AD" w:rsidRPr="00E120AD" w:rsidRDefault="00E120AD" w:rsidP="00E120AD">
      <w:pPr>
        <w:pStyle w:val="ConsPlusNormal"/>
        <w:jc w:val="right"/>
        <w:rPr>
          <w:rFonts w:ascii="Times New Roman" w:hAnsi="Times New Roman" w:cs="Times New Roman"/>
          <w:sz w:val="24"/>
          <w:szCs w:val="24"/>
        </w:rPr>
      </w:pPr>
      <w:r w:rsidRPr="00E120AD">
        <w:rPr>
          <w:rFonts w:ascii="Times New Roman" w:hAnsi="Times New Roman" w:cs="Times New Roman"/>
          <w:sz w:val="24"/>
          <w:szCs w:val="24"/>
        </w:rPr>
        <w:t>к Положению</w:t>
      </w:r>
    </w:p>
    <w:p w:rsidR="00E120AD" w:rsidRPr="00E120AD" w:rsidRDefault="00E120AD" w:rsidP="00E120AD">
      <w:pPr>
        <w:pStyle w:val="ConsPlusNormal"/>
        <w:jc w:val="right"/>
        <w:rPr>
          <w:rFonts w:ascii="Times New Roman" w:hAnsi="Times New Roman" w:cs="Times New Roman"/>
          <w:sz w:val="24"/>
          <w:szCs w:val="24"/>
        </w:rPr>
      </w:pPr>
      <w:r w:rsidRPr="00E120AD">
        <w:rPr>
          <w:rFonts w:ascii="Times New Roman" w:hAnsi="Times New Roman" w:cs="Times New Roman"/>
          <w:sz w:val="24"/>
          <w:szCs w:val="24"/>
        </w:rPr>
        <w:t>о порядке назначения и</w:t>
      </w:r>
    </w:p>
    <w:p w:rsidR="00E120AD" w:rsidRPr="00E120AD" w:rsidRDefault="00E120AD" w:rsidP="00E120AD">
      <w:pPr>
        <w:pStyle w:val="ConsPlusNormal"/>
        <w:jc w:val="right"/>
        <w:rPr>
          <w:rFonts w:ascii="Times New Roman" w:hAnsi="Times New Roman" w:cs="Times New Roman"/>
          <w:sz w:val="24"/>
          <w:szCs w:val="24"/>
        </w:rPr>
      </w:pPr>
      <w:r w:rsidRPr="00E120AD">
        <w:rPr>
          <w:rFonts w:ascii="Times New Roman" w:hAnsi="Times New Roman" w:cs="Times New Roman"/>
          <w:sz w:val="24"/>
          <w:szCs w:val="24"/>
        </w:rPr>
        <w:t>проведения опроса граждан</w:t>
      </w:r>
    </w:p>
    <w:p w:rsidR="00E120AD" w:rsidRPr="00E120AD" w:rsidRDefault="00E120AD" w:rsidP="00E120AD">
      <w:pPr>
        <w:pStyle w:val="ConsPlusNormal"/>
        <w:jc w:val="right"/>
        <w:rPr>
          <w:rFonts w:ascii="Times New Roman" w:hAnsi="Times New Roman" w:cs="Times New Roman"/>
          <w:sz w:val="24"/>
          <w:szCs w:val="24"/>
        </w:rPr>
      </w:pPr>
      <w:r w:rsidRPr="00E120AD">
        <w:rPr>
          <w:rFonts w:ascii="Times New Roman" w:hAnsi="Times New Roman" w:cs="Times New Roman"/>
          <w:sz w:val="24"/>
          <w:szCs w:val="24"/>
        </w:rPr>
        <w:t>в муниципальном образовании -</w:t>
      </w:r>
    </w:p>
    <w:p w:rsidR="00E120AD" w:rsidRPr="00E120AD" w:rsidRDefault="00E120AD" w:rsidP="00E120AD">
      <w:pPr>
        <w:pStyle w:val="ConsPlusNormal"/>
        <w:jc w:val="right"/>
        <w:rPr>
          <w:rFonts w:ascii="Times New Roman" w:hAnsi="Times New Roman" w:cs="Times New Roman"/>
          <w:sz w:val="24"/>
          <w:szCs w:val="24"/>
        </w:rPr>
      </w:pPr>
      <w:r>
        <w:rPr>
          <w:rFonts w:ascii="Times New Roman" w:hAnsi="Times New Roman" w:cs="Times New Roman"/>
          <w:sz w:val="24"/>
          <w:szCs w:val="24"/>
        </w:rPr>
        <w:t>Александро-</w:t>
      </w:r>
      <w:r w:rsidR="00A15CB1">
        <w:rPr>
          <w:rFonts w:ascii="Times New Roman" w:hAnsi="Times New Roman" w:cs="Times New Roman"/>
          <w:sz w:val="24"/>
          <w:szCs w:val="24"/>
        </w:rPr>
        <w:t>Невское городское поселение</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D76EE4" w:rsidP="00E120AD">
      <w:pPr>
        <w:pStyle w:val="ConsPlusNormal"/>
        <w:jc w:val="center"/>
        <w:rPr>
          <w:rFonts w:ascii="Times New Roman" w:hAnsi="Times New Roman" w:cs="Times New Roman"/>
          <w:sz w:val="24"/>
          <w:szCs w:val="24"/>
        </w:rPr>
      </w:pPr>
      <w:bookmarkStart w:id="2" w:name="P206"/>
      <w:bookmarkEnd w:id="2"/>
      <w:r>
        <w:rPr>
          <w:rFonts w:ascii="Times New Roman" w:hAnsi="Times New Roman" w:cs="Times New Roman"/>
          <w:sz w:val="24"/>
          <w:szCs w:val="24"/>
        </w:rPr>
        <w:t>Примерная форма ОПРОСНОГО</w:t>
      </w:r>
      <w:r w:rsidR="00E120AD" w:rsidRPr="00E120AD">
        <w:rPr>
          <w:rFonts w:ascii="Times New Roman" w:hAnsi="Times New Roman" w:cs="Times New Roman"/>
          <w:sz w:val="24"/>
          <w:szCs w:val="24"/>
        </w:rPr>
        <w:t xml:space="preserve"> ЛИСТ</w:t>
      </w:r>
      <w:r>
        <w:rPr>
          <w:rFonts w:ascii="Times New Roman" w:hAnsi="Times New Roman" w:cs="Times New Roman"/>
          <w:sz w:val="24"/>
          <w:szCs w:val="24"/>
        </w:rPr>
        <w:t>А</w:t>
      </w:r>
    </w:p>
    <w:p w:rsidR="00E120AD" w:rsidRPr="00E120AD" w:rsidRDefault="00E120AD" w:rsidP="00E120AD">
      <w:pPr>
        <w:pStyle w:val="ConsPlusNormal"/>
        <w:jc w:val="center"/>
        <w:rPr>
          <w:rFonts w:ascii="Times New Roman" w:hAnsi="Times New Roman" w:cs="Times New Roman"/>
          <w:sz w:val="24"/>
          <w:szCs w:val="24"/>
        </w:rPr>
      </w:pPr>
      <w:r w:rsidRPr="00E120AD">
        <w:rPr>
          <w:rFonts w:ascii="Times New Roman" w:hAnsi="Times New Roman" w:cs="Times New Roman"/>
          <w:sz w:val="24"/>
          <w:szCs w:val="24"/>
        </w:rPr>
        <w:t>граждан в муниципальном образовании -</w:t>
      </w:r>
    </w:p>
    <w:p w:rsidR="00E120AD" w:rsidRPr="00E120AD" w:rsidRDefault="00E120AD" w:rsidP="00E120AD">
      <w:pPr>
        <w:pStyle w:val="ConsPlusNormal"/>
        <w:jc w:val="center"/>
        <w:rPr>
          <w:rFonts w:ascii="Times New Roman" w:hAnsi="Times New Roman" w:cs="Times New Roman"/>
          <w:sz w:val="24"/>
          <w:szCs w:val="24"/>
        </w:rPr>
      </w:pPr>
      <w:r>
        <w:rPr>
          <w:rFonts w:ascii="Times New Roman" w:hAnsi="Times New Roman" w:cs="Times New Roman"/>
          <w:sz w:val="24"/>
          <w:szCs w:val="24"/>
        </w:rPr>
        <w:t>Александро-</w:t>
      </w:r>
      <w:r w:rsidR="00A15CB1">
        <w:rPr>
          <w:rFonts w:ascii="Times New Roman" w:hAnsi="Times New Roman" w:cs="Times New Roman"/>
          <w:sz w:val="24"/>
          <w:szCs w:val="24"/>
        </w:rPr>
        <w:t>Невское городское поселение</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Вопрос, выносимый на опрос: ______________________________</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__________________________________________________________</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Дата проведения опроса: __________________________________</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__________________________________________________________</w:t>
      </w:r>
    </w:p>
    <w:p w:rsidR="00E120AD" w:rsidRPr="00E120AD" w:rsidRDefault="00E120AD" w:rsidP="00E120A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2340"/>
        <w:gridCol w:w="1474"/>
        <w:gridCol w:w="1914"/>
        <w:gridCol w:w="1786"/>
      </w:tblGrid>
      <w:tr w:rsidR="00E120AD" w:rsidRPr="00E120AD" w:rsidTr="009463D0">
        <w:tc>
          <w:tcPr>
            <w:tcW w:w="1620" w:type="dxa"/>
          </w:tcPr>
          <w:p w:rsidR="00E120AD" w:rsidRPr="00E120AD" w:rsidRDefault="00E120AD" w:rsidP="000868C2">
            <w:pPr>
              <w:pStyle w:val="ConsPlusNormal"/>
              <w:jc w:val="center"/>
              <w:rPr>
                <w:rFonts w:ascii="Times New Roman" w:hAnsi="Times New Roman" w:cs="Times New Roman"/>
                <w:sz w:val="24"/>
                <w:szCs w:val="24"/>
              </w:rPr>
            </w:pPr>
            <w:r w:rsidRPr="00E120AD">
              <w:rPr>
                <w:rFonts w:ascii="Times New Roman" w:hAnsi="Times New Roman" w:cs="Times New Roman"/>
                <w:sz w:val="24"/>
                <w:szCs w:val="24"/>
              </w:rPr>
              <w:t>Ф.И.О.</w:t>
            </w:r>
          </w:p>
        </w:tc>
        <w:tc>
          <w:tcPr>
            <w:tcW w:w="2340" w:type="dxa"/>
          </w:tcPr>
          <w:p w:rsidR="00E120AD" w:rsidRPr="00E120AD" w:rsidRDefault="00E120AD" w:rsidP="000868C2">
            <w:pPr>
              <w:pStyle w:val="ConsPlusNormal"/>
              <w:jc w:val="center"/>
              <w:rPr>
                <w:rFonts w:ascii="Times New Roman" w:hAnsi="Times New Roman" w:cs="Times New Roman"/>
                <w:sz w:val="24"/>
                <w:szCs w:val="24"/>
              </w:rPr>
            </w:pPr>
            <w:r w:rsidRPr="00E120AD">
              <w:rPr>
                <w:rFonts w:ascii="Times New Roman" w:hAnsi="Times New Roman" w:cs="Times New Roman"/>
                <w:sz w:val="24"/>
                <w:szCs w:val="24"/>
              </w:rPr>
              <w:t>Год рождения (в возрасте 18 лет - дополнительно число и месяц рождения)</w:t>
            </w:r>
          </w:p>
        </w:tc>
        <w:tc>
          <w:tcPr>
            <w:tcW w:w="1474" w:type="dxa"/>
          </w:tcPr>
          <w:p w:rsidR="00E120AD" w:rsidRPr="00E120AD" w:rsidRDefault="00E120AD" w:rsidP="000868C2">
            <w:pPr>
              <w:pStyle w:val="ConsPlusNormal"/>
              <w:jc w:val="center"/>
              <w:rPr>
                <w:rFonts w:ascii="Times New Roman" w:hAnsi="Times New Roman" w:cs="Times New Roman"/>
                <w:sz w:val="24"/>
                <w:szCs w:val="24"/>
              </w:rPr>
            </w:pPr>
            <w:r w:rsidRPr="00E120AD">
              <w:rPr>
                <w:rFonts w:ascii="Times New Roman" w:hAnsi="Times New Roman" w:cs="Times New Roman"/>
                <w:sz w:val="24"/>
                <w:szCs w:val="24"/>
              </w:rPr>
              <w:t>Адрес места жительства</w:t>
            </w:r>
          </w:p>
        </w:tc>
        <w:tc>
          <w:tcPr>
            <w:tcW w:w="1914" w:type="dxa"/>
          </w:tcPr>
          <w:p w:rsidR="00E120AD" w:rsidRPr="00E120AD" w:rsidRDefault="00E120AD" w:rsidP="000868C2">
            <w:pPr>
              <w:pStyle w:val="ConsPlusNormal"/>
              <w:jc w:val="center"/>
              <w:rPr>
                <w:rFonts w:ascii="Times New Roman" w:hAnsi="Times New Roman" w:cs="Times New Roman"/>
                <w:sz w:val="24"/>
                <w:szCs w:val="24"/>
              </w:rPr>
            </w:pPr>
            <w:r w:rsidRPr="00E120AD">
              <w:rPr>
                <w:rFonts w:ascii="Times New Roman" w:hAnsi="Times New Roman" w:cs="Times New Roman"/>
                <w:sz w:val="24"/>
                <w:szCs w:val="24"/>
              </w:rPr>
              <w:t>Серия и номер паспорта или документа, его заменяющего</w:t>
            </w:r>
          </w:p>
        </w:tc>
        <w:tc>
          <w:tcPr>
            <w:tcW w:w="1786" w:type="dxa"/>
          </w:tcPr>
          <w:p w:rsidR="00E120AD" w:rsidRPr="00E120AD" w:rsidRDefault="00E120AD" w:rsidP="009463D0">
            <w:pPr>
              <w:pStyle w:val="ConsPlusNormal"/>
              <w:ind w:firstLine="165"/>
              <w:jc w:val="both"/>
              <w:rPr>
                <w:rFonts w:ascii="Times New Roman" w:hAnsi="Times New Roman" w:cs="Times New Roman"/>
                <w:sz w:val="24"/>
                <w:szCs w:val="24"/>
              </w:rPr>
            </w:pPr>
            <w:r w:rsidRPr="00E120AD">
              <w:rPr>
                <w:rFonts w:ascii="Times New Roman" w:hAnsi="Times New Roman" w:cs="Times New Roman"/>
                <w:sz w:val="24"/>
                <w:szCs w:val="24"/>
              </w:rPr>
              <w:t xml:space="preserve">Подпись </w:t>
            </w:r>
            <w:proofErr w:type="gramStart"/>
            <w:r w:rsidRPr="00E120AD">
              <w:rPr>
                <w:rFonts w:ascii="Times New Roman" w:hAnsi="Times New Roman" w:cs="Times New Roman"/>
                <w:sz w:val="24"/>
                <w:szCs w:val="24"/>
              </w:rPr>
              <w:t>опрашиваемого</w:t>
            </w:r>
            <w:proofErr w:type="gramEnd"/>
          </w:p>
        </w:tc>
      </w:tr>
      <w:tr w:rsidR="00E120AD" w:rsidRPr="00E120AD" w:rsidTr="009463D0">
        <w:tc>
          <w:tcPr>
            <w:tcW w:w="1620" w:type="dxa"/>
          </w:tcPr>
          <w:p w:rsidR="00E120AD" w:rsidRPr="00E120AD" w:rsidRDefault="00E120AD" w:rsidP="000868C2">
            <w:pPr>
              <w:pStyle w:val="ConsPlusNormal"/>
              <w:rPr>
                <w:rFonts w:ascii="Times New Roman" w:hAnsi="Times New Roman" w:cs="Times New Roman"/>
                <w:sz w:val="24"/>
                <w:szCs w:val="24"/>
              </w:rPr>
            </w:pPr>
          </w:p>
        </w:tc>
        <w:tc>
          <w:tcPr>
            <w:tcW w:w="2340" w:type="dxa"/>
          </w:tcPr>
          <w:p w:rsidR="00E120AD" w:rsidRPr="00E120AD" w:rsidRDefault="00E120AD" w:rsidP="000868C2">
            <w:pPr>
              <w:pStyle w:val="ConsPlusNormal"/>
              <w:rPr>
                <w:rFonts w:ascii="Times New Roman" w:hAnsi="Times New Roman" w:cs="Times New Roman"/>
                <w:sz w:val="24"/>
                <w:szCs w:val="24"/>
              </w:rPr>
            </w:pPr>
          </w:p>
        </w:tc>
        <w:tc>
          <w:tcPr>
            <w:tcW w:w="1474" w:type="dxa"/>
          </w:tcPr>
          <w:p w:rsidR="00E120AD" w:rsidRPr="00E120AD" w:rsidRDefault="00E120AD" w:rsidP="000868C2">
            <w:pPr>
              <w:pStyle w:val="ConsPlusNormal"/>
              <w:rPr>
                <w:rFonts w:ascii="Times New Roman" w:hAnsi="Times New Roman" w:cs="Times New Roman"/>
                <w:sz w:val="24"/>
                <w:szCs w:val="24"/>
              </w:rPr>
            </w:pPr>
          </w:p>
        </w:tc>
        <w:tc>
          <w:tcPr>
            <w:tcW w:w="1914" w:type="dxa"/>
          </w:tcPr>
          <w:p w:rsidR="00E120AD" w:rsidRPr="00E120AD" w:rsidRDefault="00E120AD" w:rsidP="000868C2">
            <w:pPr>
              <w:pStyle w:val="ConsPlusNormal"/>
              <w:rPr>
                <w:rFonts w:ascii="Times New Roman" w:hAnsi="Times New Roman" w:cs="Times New Roman"/>
                <w:sz w:val="24"/>
                <w:szCs w:val="24"/>
              </w:rPr>
            </w:pPr>
          </w:p>
        </w:tc>
        <w:tc>
          <w:tcPr>
            <w:tcW w:w="1786" w:type="dxa"/>
          </w:tcPr>
          <w:p w:rsidR="00E120AD" w:rsidRPr="00E120AD" w:rsidRDefault="00E120AD" w:rsidP="000868C2">
            <w:pPr>
              <w:pStyle w:val="ConsPlusNormal"/>
              <w:rPr>
                <w:rFonts w:ascii="Times New Roman" w:hAnsi="Times New Roman" w:cs="Times New Roman"/>
                <w:sz w:val="24"/>
                <w:szCs w:val="24"/>
              </w:rPr>
            </w:pPr>
          </w:p>
        </w:tc>
      </w:tr>
    </w:tbl>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Поставьте любой знак в квадрате под словом "ЗА" или "ПРОТИВ" в соответствии с Вашим выбором.</w:t>
      </w:r>
    </w:p>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"ЗА" "ПРОТИВ"</w:t>
      </w:r>
    </w:p>
    <w:p w:rsidR="00E120AD" w:rsidRPr="00E120AD" w:rsidRDefault="00E120AD" w:rsidP="00E120A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355"/>
        <w:gridCol w:w="2693"/>
      </w:tblGrid>
      <w:tr w:rsidR="00E120AD" w:rsidRPr="00E120AD" w:rsidTr="000868C2">
        <w:tc>
          <w:tcPr>
            <w:tcW w:w="2693" w:type="dxa"/>
            <w:tcBorders>
              <w:top w:val="single" w:sz="4" w:space="0" w:color="auto"/>
              <w:bottom w:val="single" w:sz="4" w:space="0" w:color="auto"/>
            </w:tcBorders>
          </w:tcPr>
          <w:p w:rsidR="00E120AD" w:rsidRPr="00E120AD" w:rsidRDefault="00E120AD" w:rsidP="000868C2">
            <w:pPr>
              <w:pStyle w:val="ConsPlusNormal"/>
              <w:rPr>
                <w:rFonts w:ascii="Times New Roman" w:hAnsi="Times New Roman" w:cs="Times New Roman"/>
                <w:sz w:val="24"/>
                <w:szCs w:val="24"/>
              </w:rPr>
            </w:pPr>
          </w:p>
        </w:tc>
        <w:tc>
          <w:tcPr>
            <w:tcW w:w="355" w:type="dxa"/>
            <w:tcBorders>
              <w:top w:val="nil"/>
              <w:bottom w:val="nil"/>
            </w:tcBorders>
          </w:tcPr>
          <w:p w:rsidR="00E120AD" w:rsidRPr="00E120AD" w:rsidRDefault="00E120AD" w:rsidP="000868C2">
            <w:pPr>
              <w:pStyle w:val="ConsPlusNormal"/>
              <w:rPr>
                <w:rFonts w:ascii="Times New Roman" w:hAnsi="Times New Roman" w:cs="Times New Roman"/>
                <w:sz w:val="24"/>
                <w:szCs w:val="24"/>
              </w:rPr>
            </w:pPr>
          </w:p>
        </w:tc>
        <w:tc>
          <w:tcPr>
            <w:tcW w:w="2693" w:type="dxa"/>
            <w:tcBorders>
              <w:top w:val="single" w:sz="4" w:space="0" w:color="auto"/>
              <w:bottom w:val="single" w:sz="4" w:space="0" w:color="auto"/>
            </w:tcBorders>
          </w:tcPr>
          <w:p w:rsidR="00E120AD" w:rsidRPr="00E120AD" w:rsidRDefault="00E120AD" w:rsidP="000868C2">
            <w:pPr>
              <w:pStyle w:val="ConsPlusNormal"/>
              <w:rPr>
                <w:rFonts w:ascii="Times New Roman" w:hAnsi="Times New Roman" w:cs="Times New Roman"/>
                <w:sz w:val="24"/>
                <w:szCs w:val="24"/>
              </w:rPr>
            </w:pPr>
          </w:p>
        </w:tc>
      </w:tr>
    </w:tbl>
    <w:p w:rsidR="00E120AD" w:rsidRPr="00E120AD" w:rsidRDefault="00E120AD" w:rsidP="00E120AD">
      <w:pPr>
        <w:pStyle w:val="ConsPlusNormal"/>
        <w:jc w:val="both"/>
        <w:rPr>
          <w:rFonts w:ascii="Times New Roman" w:hAnsi="Times New Roman" w:cs="Times New Roman"/>
          <w:sz w:val="24"/>
          <w:szCs w:val="24"/>
        </w:rPr>
      </w:pPr>
    </w:p>
    <w:p w:rsidR="00E120AD" w:rsidRPr="00E120AD" w:rsidRDefault="00E120AD" w:rsidP="00E120AD">
      <w:pPr>
        <w:pStyle w:val="ConsPlusNormal"/>
        <w:ind w:firstLine="540"/>
        <w:jc w:val="both"/>
        <w:rPr>
          <w:rFonts w:ascii="Times New Roman" w:hAnsi="Times New Roman" w:cs="Times New Roman"/>
          <w:sz w:val="24"/>
          <w:szCs w:val="24"/>
        </w:rPr>
      </w:pPr>
      <w:r w:rsidRPr="00E120AD">
        <w:rPr>
          <w:rFonts w:ascii="Times New Roman" w:hAnsi="Times New Roman" w:cs="Times New Roman"/>
          <w:sz w:val="24"/>
          <w:szCs w:val="24"/>
        </w:rPr>
        <w:t>Член комиссии по проведению опроса:</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________________________ _________ ______</w:t>
      </w:r>
    </w:p>
    <w:p w:rsidR="00E120AD" w:rsidRPr="00E120AD" w:rsidRDefault="00E120AD" w:rsidP="00E120AD">
      <w:pPr>
        <w:pStyle w:val="ConsPlusNormal"/>
        <w:spacing w:before="220"/>
        <w:ind w:firstLine="540"/>
        <w:jc w:val="both"/>
        <w:rPr>
          <w:rFonts w:ascii="Times New Roman" w:hAnsi="Times New Roman" w:cs="Times New Roman"/>
          <w:sz w:val="24"/>
          <w:szCs w:val="24"/>
        </w:rPr>
      </w:pPr>
      <w:r w:rsidRPr="00E120AD">
        <w:rPr>
          <w:rFonts w:ascii="Times New Roman" w:hAnsi="Times New Roman" w:cs="Times New Roman"/>
          <w:sz w:val="24"/>
          <w:szCs w:val="24"/>
        </w:rPr>
        <w:t>(фамилия, имя, отчество) (подпись) (дата)</w:t>
      </w:r>
    </w:p>
    <w:p w:rsidR="001215D9" w:rsidRPr="00E120AD" w:rsidRDefault="001215D9" w:rsidP="001215D9">
      <w:pPr>
        <w:jc w:val="both"/>
        <w:rPr>
          <w:sz w:val="24"/>
          <w:szCs w:val="24"/>
        </w:rPr>
      </w:pPr>
    </w:p>
    <w:p w:rsidR="001215D9" w:rsidRPr="00E120AD" w:rsidRDefault="001215D9" w:rsidP="001215D9">
      <w:pPr>
        <w:jc w:val="both"/>
        <w:rPr>
          <w:b/>
          <w:bCs/>
          <w:sz w:val="24"/>
          <w:szCs w:val="24"/>
        </w:rPr>
      </w:pPr>
    </w:p>
    <w:sectPr w:rsidR="001215D9" w:rsidRPr="00E120AD" w:rsidSect="002466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78" w:rsidRDefault="002F7678" w:rsidP="00E03D3A">
      <w:r>
        <w:separator/>
      </w:r>
    </w:p>
  </w:endnote>
  <w:endnote w:type="continuationSeparator" w:id="0">
    <w:p w:rsidR="002F7678" w:rsidRDefault="002F7678" w:rsidP="00E0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78" w:rsidRDefault="002F7678" w:rsidP="00E03D3A">
      <w:r>
        <w:separator/>
      </w:r>
    </w:p>
  </w:footnote>
  <w:footnote w:type="continuationSeparator" w:id="0">
    <w:p w:rsidR="002F7678" w:rsidRDefault="002F7678" w:rsidP="00E03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1996"/>
    <w:rsid w:val="00016337"/>
    <w:rsid w:val="00047F47"/>
    <w:rsid w:val="00066B5C"/>
    <w:rsid w:val="001215D9"/>
    <w:rsid w:val="00130BF3"/>
    <w:rsid w:val="001365C7"/>
    <w:rsid w:val="001A3E17"/>
    <w:rsid w:val="00241996"/>
    <w:rsid w:val="00246600"/>
    <w:rsid w:val="00256006"/>
    <w:rsid w:val="002F7678"/>
    <w:rsid w:val="00331969"/>
    <w:rsid w:val="0038483F"/>
    <w:rsid w:val="0054454D"/>
    <w:rsid w:val="00625F17"/>
    <w:rsid w:val="00667A6F"/>
    <w:rsid w:val="00695A63"/>
    <w:rsid w:val="008370DF"/>
    <w:rsid w:val="008A2D04"/>
    <w:rsid w:val="00905A74"/>
    <w:rsid w:val="009463D0"/>
    <w:rsid w:val="009638FB"/>
    <w:rsid w:val="009D3E15"/>
    <w:rsid w:val="00A15CB1"/>
    <w:rsid w:val="00B041B4"/>
    <w:rsid w:val="00B23A23"/>
    <w:rsid w:val="00BD104F"/>
    <w:rsid w:val="00C03252"/>
    <w:rsid w:val="00CF16EE"/>
    <w:rsid w:val="00D17A60"/>
    <w:rsid w:val="00D76EE4"/>
    <w:rsid w:val="00E03D3A"/>
    <w:rsid w:val="00E120AD"/>
    <w:rsid w:val="00E62F97"/>
    <w:rsid w:val="00E72D1C"/>
    <w:rsid w:val="00E97C0F"/>
    <w:rsid w:val="00EA6696"/>
    <w:rsid w:val="00F307C9"/>
    <w:rsid w:val="00FB1C8F"/>
    <w:rsid w:val="00FE6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63"/>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695A63"/>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A63"/>
    <w:rPr>
      <w:rFonts w:ascii="Arial" w:eastAsia="Times New Roman" w:hAnsi="Arial" w:cs="Times New Roman"/>
      <w:b/>
      <w:bCs/>
      <w:kern w:val="32"/>
      <w:sz w:val="32"/>
      <w:szCs w:val="32"/>
    </w:rPr>
  </w:style>
  <w:style w:type="paragraph" w:customStyle="1" w:styleId="ConsPlusNormal">
    <w:name w:val="ConsPlusNormal"/>
    <w:link w:val="ConsPlusNormal0"/>
    <w:rsid w:val="00695A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95A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695A63"/>
    <w:rPr>
      <w:rFonts w:ascii="Arial" w:eastAsia="Times New Roman" w:hAnsi="Arial" w:cs="Arial"/>
      <w:sz w:val="20"/>
      <w:szCs w:val="20"/>
      <w:lang w:eastAsia="ru-RU"/>
    </w:rPr>
  </w:style>
  <w:style w:type="paragraph" w:styleId="a3">
    <w:name w:val="Balloon Text"/>
    <w:basedOn w:val="a"/>
    <w:link w:val="a4"/>
    <w:uiPriority w:val="99"/>
    <w:semiHidden/>
    <w:unhideWhenUsed/>
    <w:rsid w:val="00695A63"/>
    <w:rPr>
      <w:rFonts w:ascii="Tahoma" w:hAnsi="Tahoma" w:cs="Tahoma"/>
      <w:sz w:val="16"/>
      <w:szCs w:val="16"/>
    </w:rPr>
  </w:style>
  <w:style w:type="character" w:customStyle="1" w:styleId="a4">
    <w:name w:val="Текст выноски Знак"/>
    <w:basedOn w:val="a0"/>
    <w:link w:val="a3"/>
    <w:uiPriority w:val="99"/>
    <w:semiHidden/>
    <w:rsid w:val="00695A63"/>
    <w:rPr>
      <w:rFonts w:ascii="Tahoma" w:eastAsia="Times New Roman" w:hAnsi="Tahoma" w:cs="Tahoma"/>
      <w:sz w:val="16"/>
      <w:szCs w:val="16"/>
      <w:lang w:eastAsia="ru-RU"/>
    </w:rPr>
  </w:style>
  <w:style w:type="paragraph" w:styleId="a5">
    <w:name w:val="header"/>
    <w:basedOn w:val="a"/>
    <w:link w:val="a6"/>
    <w:uiPriority w:val="99"/>
    <w:semiHidden/>
    <w:unhideWhenUsed/>
    <w:rsid w:val="00E03D3A"/>
    <w:pPr>
      <w:tabs>
        <w:tab w:val="center" w:pos="4677"/>
        <w:tab w:val="right" w:pos="9355"/>
      </w:tabs>
    </w:pPr>
  </w:style>
  <w:style w:type="character" w:customStyle="1" w:styleId="a6">
    <w:name w:val="Верхний колонтитул Знак"/>
    <w:basedOn w:val="a0"/>
    <w:link w:val="a5"/>
    <w:uiPriority w:val="99"/>
    <w:semiHidden/>
    <w:rsid w:val="00E03D3A"/>
    <w:rPr>
      <w:rFonts w:ascii="Times New Roman" w:eastAsia="Times New Roman" w:hAnsi="Times New Roman" w:cs="Times New Roman"/>
      <w:sz w:val="28"/>
      <w:szCs w:val="28"/>
      <w:lang w:eastAsia="ru-RU"/>
    </w:rPr>
  </w:style>
  <w:style w:type="paragraph" w:styleId="a7">
    <w:name w:val="footer"/>
    <w:basedOn w:val="a"/>
    <w:link w:val="a8"/>
    <w:uiPriority w:val="99"/>
    <w:semiHidden/>
    <w:unhideWhenUsed/>
    <w:rsid w:val="00E03D3A"/>
    <w:pPr>
      <w:tabs>
        <w:tab w:val="center" w:pos="4677"/>
        <w:tab w:val="right" w:pos="9355"/>
      </w:tabs>
    </w:pPr>
  </w:style>
  <w:style w:type="character" w:customStyle="1" w:styleId="a8">
    <w:name w:val="Нижний колонтитул Знак"/>
    <w:basedOn w:val="a0"/>
    <w:link w:val="a7"/>
    <w:uiPriority w:val="99"/>
    <w:semiHidden/>
    <w:rsid w:val="00E03D3A"/>
    <w:rPr>
      <w:rFonts w:ascii="Times New Roman" w:eastAsia="Times New Roman" w:hAnsi="Times New Roman" w:cs="Times New Roman"/>
      <w:sz w:val="28"/>
      <w:szCs w:val="28"/>
      <w:lang w:eastAsia="ru-RU"/>
    </w:rPr>
  </w:style>
  <w:style w:type="paragraph" w:styleId="a9">
    <w:name w:val="List Paragraph"/>
    <w:basedOn w:val="a"/>
    <w:uiPriority w:val="34"/>
    <w:qFormat/>
    <w:rsid w:val="00136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E3FDEC089CD82DBDD7BE41AAC3E88A3BE525261F97AAC1C71D80865FE5E9FBD360BE35037A024B8788BE61D9AEC3C357FE9DD282552I4T2N" TargetMode="External"/><Relationship Id="rId13" Type="http://schemas.openxmlformats.org/officeDocument/2006/relationships/hyperlink" Target="consultantplus://offline/ref=E84E3FDEC089CD82DBC376F276F23488ABE05D576EF524F34D778F5735F80BDFFD305EB21461A827B332DAAB5695EF3DI2T2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84E3FDEC089CD82DBC376F276F23488ABE05D576EF524F34D778F5735F80BDFFD305EB21461A827B332DAAB5695EF3DI2T2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84E3FDEC089CD82DBDD7BE41AAC3E88A3BE525261F97AAC1C71D80865FE5E8DBD6E07E0502AA52DAD2EDAA3I4T1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84E3FDEC089CD82DBDD7BE41AAC3E89A8B9555E30AE78FD497FDD0035A44E89F4380AFD503DBB26B32DIDT3N" TargetMode="External"/><Relationship Id="rId4" Type="http://schemas.openxmlformats.org/officeDocument/2006/relationships/webSettings" Target="webSettings.xml"/><Relationship Id="rId9" Type="http://schemas.openxmlformats.org/officeDocument/2006/relationships/hyperlink" Target="consultantplus://offline/ref=E84E3FDEC089CD82DBC376F276F23488ABE05D576EF524F34D778F5735F80BDFFD305EB21461A827B332DAAB5695EF3DI2T2N" TargetMode="External"/><Relationship Id="rId14" Type="http://schemas.openxmlformats.org/officeDocument/2006/relationships/hyperlink" Target="consultantplus://offline/ref=E84E3FDEC089CD82DBC376F276F23488ABE05D576EF524F34D778F5735F80BDFFD305EB21461A827B332DAAB5695EF3DI2T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10</Pages>
  <Words>3190</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cp:lastModifiedBy>
  <cp:revision>16</cp:revision>
  <cp:lastPrinted>2019-10-22T10:35:00Z</cp:lastPrinted>
  <dcterms:created xsi:type="dcterms:W3CDTF">2018-02-19T10:27:00Z</dcterms:created>
  <dcterms:modified xsi:type="dcterms:W3CDTF">2019-10-22T10:36:00Z</dcterms:modified>
</cp:coreProperties>
</file>