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91" w:rsidRPr="007B0F91" w:rsidRDefault="007B0F91" w:rsidP="007B0F91">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04A4ECA6" wp14:editId="46174AFC">
            <wp:extent cx="516255" cy="5702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7B0F91" w:rsidRPr="007B0F91" w:rsidRDefault="007B0F91" w:rsidP="007B0F91">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7B0F91" w:rsidRPr="007B0F91" w:rsidRDefault="007B0F91" w:rsidP="007B0F91">
      <w:pPr>
        <w:spacing w:after="0" w:line="240" w:lineRule="auto"/>
        <w:jc w:val="center"/>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7B0F91" w:rsidRPr="007B0F91" w:rsidRDefault="007B0F91" w:rsidP="007B0F91">
      <w:pPr>
        <w:spacing w:after="0" w:line="240" w:lineRule="auto"/>
        <w:rPr>
          <w:rFonts w:ascii="Times New Roman" w:eastAsia="Times New Roman" w:hAnsi="Times New Roman" w:cs="Times New Roman"/>
          <w:sz w:val="20"/>
          <w:szCs w:val="20"/>
          <w:lang w:eastAsia="ru-RU"/>
        </w:rPr>
      </w:pPr>
    </w:p>
    <w:p w:rsidR="007B0F91" w:rsidRPr="007B0F91" w:rsidRDefault="007B0F91" w:rsidP="007B0F91">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spacing w:after="0" w:line="240" w:lineRule="auto"/>
        <w:rPr>
          <w:rFonts w:ascii="Times New Roman" w:eastAsia="Times New Roman" w:hAnsi="Times New Roman" w:cs="Times New Roman"/>
          <w:sz w:val="16"/>
          <w:szCs w:val="20"/>
          <w:lang w:eastAsia="ru-RU"/>
        </w:rPr>
      </w:pPr>
    </w:p>
    <w:p w:rsidR="00E76F68" w:rsidRDefault="00E76F68" w:rsidP="00E76F68">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172</w:t>
      </w:r>
    </w:p>
    <w:p w:rsidR="00E76F68" w:rsidRDefault="00E76F68" w:rsidP="00E76F68">
      <w:pPr>
        <w:tabs>
          <w:tab w:val="left" w:pos="724"/>
        </w:tabs>
        <w:spacing w:after="0" w:line="240" w:lineRule="auto"/>
        <w:jc w:val="both"/>
        <w:rPr>
          <w:rFonts w:ascii="Times New Roman" w:eastAsia="Times New Roman" w:hAnsi="Times New Roman" w:cs="Times New Roman"/>
          <w:sz w:val="24"/>
          <w:szCs w:val="24"/>
          <w:lang w:eastAsia="ru-RU"/>
        </w:rPr>
      </w:pPr>
    </w:p>
    <w:p w:rsidR="007B0F91" w:rsidRPr="00E76F68" w:rsidRDefault="007B0F91" w:rsidP="007B0F91">
      <w:pPr>
        <w:tabs>
          <w:tab w:val="left" w:pos="724"/>
        </w:tabs>
        <w:spacing w:after="0" w:line="240" w:lineRule="auto"/>
        <w:jc w:val="both"/>
        <w:rPr>
          <w:rFonts w:ascii="Times New Roman" w:eastAsia="Times New Roman" w:hAnsi="Times New Roman" w:cs="Times New Roman"/>
          <w:sz w:val="24"/>
          <w:szCs w:val="24"/>
          <w:lang w:eastAsia="x-none"/>
        </w:rPr>
      </w:pPr>
    </w:p>
    <w:p w:rsidR="007B0F91" w:rsidRPr="007B0F91" w:rsidRDefault="007B0F91" w:rsidP="007B0F91">
      <w:pPr>
        <w:spacing w:after="0" w:line="240" w:lineRule="auto"/>
        <w:jc w:val="center"/>
        <w:rPr>
          <w:rFonts w:ascii="Times New Roman" w:eastAsia="Times New Roman" w:hAnsi="Times New Roman" w:cs="Times New Roman"/>
          <w:b/>
          <w:sz w:val="24"/>
          <w:szCs w:val="24"/>
          <w:lang w:eastAsia="ru-RU"/>
        </w:rPr>
      </w:pPr>
      <w:r w:rsidRPr="007B0F91">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104 «Об утверждении административного регламента по предоставлению муниципальной услуги «</w:t>
      </w:r>
      <w:r w:rsidRPr="007B0F91">
        <w:rPr>
          <w:rFonts w:ascii="Times New Roman" w:hAnsi="Times New Roman" w:cs="Times New Roman"/>
          <w:b/>
          <w:sz w:val="24"/>
          <w:szCs w:val="24"/>
        </w:rPr>
        <w:t>Предоставление сведений о ранее приватизированном имуществе</w:t>
      </w:r>
      <w:r w:rsidRPr="007B0F91">
        <w:rPr>
          <w:rFonts w:ascii="Times New Roman" w:eastAsia="Times New Roman" w:hAnsi="Times New Roman" w:cs="Times New Roman"/>
          <w:b/>
          <w:sz w:val="24"/>
          <w:szCs w:val="24"/>
          <w:lang w:eastAsia="ru-RU"/>
        </w:rPr>
        <w:t>»</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7B0F91" w:rsidRDefault="007B0F91" w:rsidP="007B0F91">
      <w:pPr>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 Внести в постановление администрации Александро-Невского городского поселения от 10.07.2015 года № 104 «Об утверждении административного регламента по предоставлению муниципальной услуги «</w:t>
      </w:r>
      <w:r w:rsidRPr="007B0F91">
        <w:rPr>
          <w:rFonts w:ascii="Times New Roman" w:hAnsi="Times New Roman" w:cs="Times New Roman"/>
          <w:sz w:val="24"/>
          <w:szCs w:val="24"/>
        </w:rPr>
        <w:t>Предоставление сведений о ранее приватизированном имуществе</w:t>
      </w:r>
      <w:r w:rsidRPr="007B0F91">
        <w:rPr>
          <w:rFonts w:ascii="Times New Roman" w:eastAsia="Times New Roman" w:hAnsi="Times New Roman" w:cs="Times New Roman"/>
          <w:sz w:val="24"/>
          <w:szCs w:val="24"/>
          <w:lang w:eastAsia="ru-RU"/>
        </w:rPr>
        <w:t xml:space="preserve">» 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1.3.6.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9B69F6">
        <w:rPr>
          <w:rFonts w:ascii="Times New Roman" w:eastAsia="Times New Roman" w:hAnsi="Times New Roman" w:cs="Times New Roman"/>
          <w:sz w:val="24"/>
          <w:szCs w:val="24"/>
          <w:lang w:eastAsia="ru-RU"/>
        </w:rPr>
        <w:t xml:space="preserve">1.3.6.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1.3.6.-1.3.13. пункта 1.3. считать соответственно подпунктами 1.3.7. – 1.3.14.</w:t>
      </w:r>
    </w:p>
    <w:p w:rsidR="007B0F91" w:rsidRPr="007B0F91" w:rsidRDefault="007B0F91" w:rsidP="007B0F91">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Pr="007B0F91">
        <w:rPr>
          <w:rFonts w:ascii="Times New Roman" w:hAnsi="Times New Roman" w:cs="Times New Roman"/>
          <w:sz w:val="24"/>
          <w:szCs w:val="24"/>
        </w:rPr>
        <w:t>6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1.4) приложение № 6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643498" w:rsidRDefault="00643498" w:rsidP="00643498">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643498" w:rsidRPr="007B0F91" w:rsidRDefault="00643498"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643498">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643498"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lastRenderedPageBreak/>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w:t>
      </w:r>
      <w:r w:rsidR="00E20DCC">
        <w:rPr>
          <w:rFonts w:ascii="Times New Roman" w:hAnsi="Times New Roman" w:cs="Times New Roman"/>
        </w:rPr>
        <w:t xml:space="preserve">от </w:t>
      </w:r>
      <w:r w:rsidR="00643498">
        <w:rPr>
          <w:rFonts w:ascii="Times New Roman" w:hAnsi="Times New Roman" w:cs="Times New Roman"/>
        </w:rPr>
        <w:t>04.07.2016 г.</w:t>
      </w:r>
      <w:r w:rsidR="00E20DCC">
        <w:rPr>
          <w:rFonts w:ascii="Times New Roman" w:hAnsi="Times New Roman" w:cs="Times New Roman"/>
        </w:rPr>
        <w:t xml:space="preserve">  № </w:t>
      </w:r>
      <w:r w:rsidR="00643498">
        <w:rPr>
          <w:rFonts w:ascii="Times New Roman" w:hAnsi="Times New Roman" w:cs="Times New Roman"/>
        </w:rPr>
        <w:t>172</w:t>
      </w:r>
      <w:bookmarkStart w:id="0" w:name="_GoBack"/>
      <w:bookmarkEnd w:id="0"/>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t>Приложение № 6</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к административному регламенту</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eastAsia="Times New Roman" w:hAnsi="Times New Roman" w:cs="Times New Roman"/>
          <w:lang w:eastAsia="ru-RU"/>
        </w:rPr>
        <w:t>«</w:t>
      </w:r>
      <w:r w:rsidRPr="007B0F91">
        <w:rPr>
          <w:rFonts w:ascii="Times New Roman" w:hAnsi="Times New Roman" w:cs="Times New Roman"/>
        </w:rPr>
        <w:t xml:space="preserve">Предоставление сведений о ранее </w:t>
      </w:r>
      <w:proofErr w:type="gramStart"/>
      <w:r w:rsidRPr="007B0F91">
        <w:rPr>
          <w:rFonts w:ascii="Times New Roman" w:hAnsi="Times New Roman" w:cs="Times New Roman"/>
        </w:rPr>
        <w:t>приватизированном</w:t>
      </w:r>
      <w:proofErr w:type="gramEnd"/>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B0F91">
        <w:rPr>
          <w:rFonts w:ascii="Times New Roman" w:hAnsi="Times New Roman" w:cs="Times New Roman"/>
        </w:rPr>
        <w:t xml:space="preserve"> </w:t>
      </w:r>
      <w:proofErr w:type="gramStart"/>
      <w:r w:rsidRPr="007B0F91">
        <w:rPr>
          <w:rFonts w:ascii="Times New Roman" w:hAnsi="Times New Roman" w:cs="Times New Roman"/>
        </w:rPr>
        <w:t>имуществе</w:t>
      </w:r>
      <w:proofErr w:type="gramEnd"/>
      <w:r w:rsidRPr="007B0F91">
        <w:rPr>
          <w:rFonts w:ascii="Times New Roman" w:eastAsia="Times New Roman" w:hAnsi="Times New Roman" w:cs="Times New Roman"/>
          <w:lang w:eastAsia="ru-RU"/>
        </w:rPr>
        <w:t>»</w:t>
      </w:r>
    </w:p>
    <w:p w:rsidR="007B0F91" w:rsidRPr="007B0F91" w:rsidRDefault="007B0F91" w:rsidP="007B0F91">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7B0F91">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Pr="007B0F91" w:rsidRDefault="007B0F91" w:rsidP="007B0F91">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Федеральная служба государственной регистрации,</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кадастра и картографии (</w:t>
      </w:r>
      <w:proofErr w:type="spellStart"/>
      <w:r w:rsidRPr="007B0F91">
        <w:rPr>
          <w:rFonts w:ascii="Times New Roman" w:eastAsia="Times New Roman" w:hAnsi="Times New Roman" w:cs="Times New Roman"/>
          <w:sz w:val="24"/>
          <w:szCs w:val="24"/>
          <w:lang w:eastAsia="ru-RU"/>
        </w:rPr>
        <w:t>Росреестр</w:t>
      </w:r>
      <w:proofErr w:type="spell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Александро-Невский отдел</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2-24-49.</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Интернет-адрес: www.to62.rosreestr.ru.</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lastRenderedPageBreak/>
        <w:t>Адрес электронной почты: rosreestr62@mail.atlas-ryazan.ru.</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 пятница: 8-00 до 17:00;</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перерыв на обед с 13-00 до 14-00;</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воскресенье - выходные дни.</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9.</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2-28-31.</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Интернет-адрес: www.to62.rosreestr.ru.</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Адрес электронной почты: rosreestr62@mail.atlas-ryazan.ru.</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 пятница: 8-00 до 17:00;</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перерыв на обед с 13-00 до 14-00;</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воскресенье - выходные дни.</w:t>
      </w:r>
    </w:p>
    <w:p w:rsidR="007B0F91" w:rsidRPr="007B0F91" w:rsidRDefault="007B0F91" w:rsidP="007B0F9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Рязанский филиал ФГУП «</w:t>
      </w:r>
      <w:proofErr w:type="spellStart"/>
      <w:r w:rsidRPr="007B0F91">
        <w:rPr>
          <w:rFonts w:ascii="Times New Roman" w:eastAsia="Times New Roman" w:hAnsi="Times New Roman" w:cs="Times New Roman"/>
          <w:sz w:val="24"/>
          <w:szCs w:val="24"/>
          <w:lang w:eastAsia="ru-RU"/>
        </w:rPr>
        <w:t>Ростехинвентаризация</w:t>
      </w:r>
      <w:proofErr w:type="spellEnd"/>
      <w:r w:rsidRPr="007B0F91">
        <w:rPr>
          <w:rFonts w:ascii="Times New Roman" w:eastAsia="Times New Roman" w:hAnsi="Times New Roman" w:cs="Times New Roman"/>
          <w:sz w:val="24"/>
          <w:szCs w:val="24"/>
          <w:lang w:eastAsia="ru-RU"/>
        </w:rPr>
        <w:t xml:space="preserve"> - Федеральное БТИ»</w:t>
      </w:r>
    </w:p>
    <w:p w:rsidR="007B0F91" w:rsidRPr="007B0F91" w:rsidRDefault="007B0F91" w:rsidP="007B0F91">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B0F91" w:rsidRPr="007B0F91" w:rsidRDefault="007B0F91" w:rsidP="007B0F91">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пер. Почтовый, д. 1.</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2-29-28.</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 пятница: 8-00 до 17:00;</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перерыв на обед с 13-00 до 14-00;</w:t>
      </w:r>
    </w:p>
    <w:p w:rsidR="007B0F91" w:rsidRPr="007B0F91" w:rsidRDefault="007B0F91" w:rsidP="007B0F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воскресенье - выходные дни.</w:t>
      </w: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7B0F91">
      <w:pPr>
        <w:widowControl w:val="0"/>
        <w:autoSpaceDE w:val="0"/>
        <w:autoSpaceDN w:val="0"/>
        <w:adjustRightInd w:val="0"/>
        <w:spacing w:after="0" w:line="240" w:lineRule="auto"/>
        <w:jc w:val="center"/>
        <w:rPr>
          <w:rFonts w:ascii="Times New Roman" w:hAnsi="Times New Roman" w:cs="Times New Roman"/>
          <w:sz w:val="24"/>
          <w:szCs w:val="24"/>
        </w:rPr>
      </w:pPr>
    </w:p>
    <w:sectPr w:rsidR="007B0F91" w:rsidRPr="007B0F91" w:rsidSect="0064349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643498"/>
    <w:rsid w:val="007B0F91"/>
    <w:rsid w:val="009B69F6"/>
    <w:rsid w:val="00BD104F"/>
    <w:rsid w:val="00D17A60"/>
    <w:rsid w:val="00DB7C39"/>
    <w:rsid w:val="00E20DCC"/>
    <w:rsid w:val="00E7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9</cp:revision>
  <cp:lastPrinted>2016-07-01T11:58:00Z</cp:lastPrinted>
  <dcterms:created xsi:type="dcterms:W3CDTF">2016-06-01T12:17:00Z</dcterms:created>
  <dcterms:modified xsi:type="dcterms:W3CDTF">2016-07-01T11:59:00Z</dcterms:modified>
</cp:coreProperties>
</file>