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1F6684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1F6684" w:rsidRDefault="001F6684" w:rsidP="00B4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Default="001F6684" w:rsidP="001F6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82"/>
        <w:gridCol w:w="3191"/>
        <w:gridCol w:w="3197"/>
      </w:tblGrid>
      <w:tr w:rsidR="001F6684" w:rsidRPr="00B41AE7" w:rsidTr="001F6684">
        <w:tc>
          <w:tcPr>
            <w:tcW w:w="3182" w:type="dxa"/>
            <w:hideMark/>
          </w:tcPr>
          <w:p w:rsidR="001F6684" w:rsidRPr="00B41AE7" w:rsidRDefault="00A2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от  30</w:t>
            </w:r>
            <w:bookmarkStart w:id="0" w:name="_GoBack"/>
            <w:bookmarkEnd w:id="0"/>
            <w:r w:rsidR="003B59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</w:t>
            </w:r>
            <w:r w:rsidR="00B41AE7"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</w:t>
            </w:r>
            <w:r w:rsidR="001F6684"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               </w:t>
            </w:r>
          </w:p>
        </w:tc>
        <w:tc>
          <w:tcPr>
            <w:tcW w:w="3191" w:type="dxa"/>
            <w:hideMark/>
          </w:tcPr>
          <w:p w:rsidR="001F6684" w:rsidRPr="00B41AE7" w:rsidRDefault="001F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р.п. Александро-Невский</w:t>
            </w:r>
          </w:p>
        </w:tc>
        <w:tc>
          <w:tcPr>
            <w:tcW w:w="3197" w:type="dxa"/>
            <w:hideMark/>
          </w:tcPr>
          <w:p w:rsidR="001F6684" w:rsidRPr="00B41AE7" w:rsidRDefault="003B59CC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1F6684" w:rsidRPr="00B41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</w:t>
            </w:r>
          </w:p>
        </w:tc>
      </w:tr>
    </w:tbl>
    <w:p w:rsidR="001F6684" w:rsidRDefault="001F6684" w:rsidP="003B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9CC" w:rsidRPr="00B41AE7" w:rsidRDefault="003B59CC" w:rsidP="003B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E7" w:rsidRPr="003B59CC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_DdeLink__27951_2122002501"/>
      <w:bookmarkEnd w:id="1"/>
      <w:r w:rsidRPr="003B59C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</w:t>
      </w:r>
    </w:p>
    <w:p w:rsidR="00B41AE7" w:rsidRPr="003B59CC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CC">
        <w:rPr>
          <w:rFonts w:ascii="Times New Roman" w:eastAsia="Times New Roman" w:hAnsi="Times New Roman"/>
          <w:sz w:val="24"/>
          <w:szCs w:val="24"/>
          <w:lang w:eastAsia="ru-RU"/>
        </w:rPr>
        <w:t>твердых коммунальных отходов</w:t>
      </w:r>
    </w:p>
    <w:p w:rsidR="00B41AE7" w:rsidRPr="003B59CC" w:rsidRDefault="00B41AE7" w:rsidP="00B41A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CC">
        <w:rPr>
          <w:rFonts w:ascii="Times New Roman" w:eastAsia="Times New Roman" w:hAnsi="Times New Roman"/>
          <w:sz w:val="24"/>
          <w:szCs w:val="24"/>
          <w:lang w:eastAsia="ru-RU"/>
        </w:rPr>
        <w:t>на территории Александро-Невского городского поселения</w:t>
      </w:r>
    </w:p>
    <w:p w:rsidR="00B41AE7" w:rsidRPr="003B59CC" w:rsidRDefault="00B41AE7" w:rsidP="00B41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9CC">
        <w:rPr>
          <w:rFonts w:ascii="Times New Roman" w:eastAsia="Times New Roman" w:hAnsi="Times New Roman"/>
          <w:sz w:val="24"/>
          <w:szCs w:val="24"/>
          <w:lang w:eastAsia="ru-RU"/>
        </w:rPr>
        <w:t>Александро-Невского муниципального района Рязанской области</w:t>
      </w:r>
    </w:p>
    <w:p w:rsidR="001F6684" w:rsidRPr="003B59CC" w:rsidRDefault="001F6684" w:rsidP="001F668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6684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CC" w:rsidRPr="003B59CC" w:rsidRDefault="003B59CC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Pr="003B59CC" w:rsidRDefault="00B41AE7" w:rsidP="001F668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B59CC">
        <w:rPr>
          <w:rFonts w:ascii="Times New Roman" w:hAnsi="Times New Roman"/>
          <w:sz w:val="24"/>
          <w:szCs w:val="24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F6684"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Александро-Невского городского поселения Александро-Невского муниципального района Рязанской области ПОСТАНОВЛЯЕТ:</w:t>
      </w:r>
      <w:proofErr w:type="gramEnd"/>
    </w:p>
    <w:p w:rsidR="001F6684" w:rsidRPr="003B59CC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684" w:rsidRPr="003B59CC" w:rsidRDefault="00B41AE7" w:rsidP="00B41AE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59CC">
        <w:rPr>
          <w:rFonts w:ascii="Times New Roman" w:hAnsi="Times New Roman"/>
          <w:sz w:val="24"/>
          <w:szCs w:val="24"/>
        </w:rPr>
        <w:t>Утвердить схему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 (</w:t>
      </w:r>
      <w:r w:rsidRPr="003B59CC">
        <w:rPr>
          <w:rFonts w:ascii="Times New Roman" w:hAnsi="Times New Roman"/>
          <w:i/>
          <w:sz w:val="24"/>
          <w:szCs w:val="24"/>
        </w:rPr>
        <w:t>Приложение</w:t>
      </w:r>
      <w:r w:rsidRPr="003B59CC">
        <w:rPr>
          <w:rFonts w:ascii="Times New Roman" w:hAnsi="Times New Roman"/>
          <w:sz w:val="24"/>
          <w:szCs w:val="24"/>
        </w:rPr>
        <w:t>).</w:t>
      </w:r>
    </w:p>
    <w:p w:rsidR="001F6684" w:rsidRPr="003B59CC" w:rsidRDefault="001F6684" w:rsidP="001F6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B41AE7" w:rsidRPr="003B59CC" w:rsidRDefault="00B41AE7" w:rsidP="00B41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_DdeLink__27951_21220025011"/>
      <w:bookmarkEnd w:id="2"/>
      <w:r w:rsidRPr="003B59CC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опубликовать в  Информационном  бюллетене и разместить на официальном сайте администрации Александро-Невского городского поселения.</w:t>
      </w:r>
    </w:p>
    <w:p w:rsidR="003B59CC" w:rsidRPr="003B59CC" w:rsidRDefault="003B59CC" w:rsidP="003B59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CC">
        <w:rPr>
          <w:rFonts w:ascii="Times New Roman" w:hAnsi="Times New Roman" w:cs="Times New Roman"/>
          <w:color w:val="000000"/>
          <w:sz w:val="24"/>
          <w:szCs w:val="24"/>
        </w:rPr>
        <w:t>4. Постановление администрации Александро-Невского городского поселения от 19.03.2019 г. № 29 «</w:t>
      </w:r>
      <w:r w:rsidRPr="003B59C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области» признать утратившим силу.</w:t>
      </w:r>
    </w:p>
    <w:p w:rsidR="003B59CC" w:rsidRPr="003B59CC" w:rsidRDefault="003B59CC" w:rsidP="00B4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AE7" w:rsidRPr="003B59CC" w:rsidRDefault="003B59CC" w:rsidP="00B4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41AE7" w:rsidRPr="003B59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41AE7" w:rsidRPr="003B59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41AE7" w:rsidRPr="003B59C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1F6684" w:rsidRPr="003B59CC" w:rsidRDefault="001F6684" w:rsidP="001F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684" w:rsidRPr="003B59CC" w:rsidRDefault="001F6684" w:rsidP="00B41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684" w:rsidRPr="003B59CC" w:rsidRDefault="001F6684" w:rsidP="001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Александро-Невского</w:t>
      </w:r>
    </w:p>
    <w:p w:rsidR="001F6684" w:rsidRPr="003B59CC" w:rsidRDefault="001F6684" w:rsidP="001F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</w:t>
      </w:r>
      <w:r w:rsidR="00B41AE7"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41AE7"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59C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8378C8" w:rsidRPr="00B41AE7" w:rsidRDefault="00A27764">
      <w:pPr>
        <w:rPr>
          <w:sz w:val="28"/>
          <w:szCs w:val="28"/>
        </w:rPr>
      </w:pPr>
    </w:p>
    <w:sectPr w:rsidR="008378C8" w:rsidRPr="00B41AE7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65B89"/>
    <w:multiLevelType w:val="multilevel"/>
    <w:tmpl w:val="9E62AA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62A43"/>
    <w:multiLevelType w:val="multilevel"/>
    <w:tmpl w:val="F0E41328"/>
    <w:lvl w:ilvl="0">
      <w:start w:val="1"/>
      <w:numFmt w:val="decimal"/>
      <w:lvlText w:val="%1."/>
      <w:lvlJc w:val="left"/>
      <w:pPr>
        <w:ind w:left="1837" w:hanging="1068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684"/>
    <w:rsid w:val="00047F47"/>
    <w:rsid w:val="00131B8A"/>
    <w:rsid w:val="001F6684"/>
    <w:rsid w:val="00246600"/>
    <w:rsid w:val="00275C49"/>
    <w:rsid w:val="00277C09"/>
    <w:rsid w:val="003B59CC"/>
    <w:rsid w:val="003E1AD0"/>
    <w:rsid w:val="008F2E15"/>
    <w:rsid w:val="009B1404"/>
    <w:rsid w:val="00A27764"/>
    <w:rsid w:val="00AC2087"/>
    <w:rsid w:val="00B41AE7"/>
    <w:rsid w:val="00BD104F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F6684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84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uiPriority w:val="34"/>
    <w:qFormat/>
    <w:rsid w:val="00B41AE7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11</cp:revision>
  <cp:lastPrinted>2019-10-31T13:06:00Z</cp:lastPrinted>
  <dcterms:created xsi:type="dcterms:W3CDTF">2018-12-27T12:52:00Z</dcterms:created>
  <dcterms:modified xsi:type="dcterms:W3CDTF">2020-06-17T11:58:00Z</dcterms:modified>
</cp:coreProperties>
</file>