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B7" w:rsidRDefault="00577254" w:rsidP="00601979">
      <w:pPr>
        <w:pStyle w:val="10"/>
        <w:jc w:val="left"/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3077845</wp:posOffset>
            </wp:positionH>
            <wp:positionV relativeFrom="paragraph">
              <wp:posOffset>128905</wp:posOffset>
            </wp:positionV>
            <wp:extent cx="572135" cy="699135"/>
            <wp:effectExtent l="0" t="0" r="0" b="0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57213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979" w:rsidRDefault="00601979" w:rsidP="00601979"/>
    <w:p w:rsidR="00601979" w:rsidRDefault="00601979" w:rsidP="00601979"/>
    <w:p w:rsidR="00601979" w:rsidRDefault="00601979" w:rsidP="00601979"/>
    <w:p w:rsidR="00601979" w:rsidRPr="00601979" w:rsidRDefault="00601979" w:rsidP="00601979"/>
    <w:p w:rsidR="00601979" w:rsidRDefault="00601979" w:rsidP="00601979">
      <w:pPr>
        <w:jc w:val="center"/>
      </w:pPr>
      <w:r>
        <w:rPr>
          <w:szCs w:val="24"/>
        </w:rPr>
        <w:t xml:space="preserve">Администрация Александро-Невского городского поселения </w:t>
      </w:r>
    </w:p>
    <w:p w:rsidR="00601979" w:rsidRDefault="00601979" w:rsidP="00601979">
      <w:pPr>
        <w:jc w:val="center"/>
      </w:pPr>
      <w:r>
        <w:rPr>
          <w:szCs w:val="24"/>
        </w:rPr>
        <w:t>Александро-Невского муниципального района</w:t>
      </w:r>
    </w:p>
    <w:p w:rsidR="00601979" w:rsidRDefault="00601979" w:rsidP="00601979">
      <w:pPr>
        <w:jc w:val="center"/>
        <w:rPr>
          <w:szCs w:val="24"/>
        </w:rPr>
      </w:pPr>
      <w:r>
        <w:rPr>
          <w:szCs w:val="24"/>
        </w:rPr>
        <w:t>Рязанской области</w:t>
      </w:r>
    </w:p>
    <w:p w:rsidR="00AD71B7" w:rsidRDefault="00BE3BB4">
      <w:pPr>
        <w:jc w:val="center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AD71B7" w:rsidRDefault="00577254">
      <w:pPr>
        <w:pStyle w:val="2"/>
        <w:rPr>
          <w:sz w:val="36"/>
        </w:rPr>
      </w:pPr>
      <w:r>
        <w:rPr>
          <w:sz w:val="36"/>
        </w:rPr>
        <w:t>ПОСТАНОВЛЕНИЕ</w:t>
      </w:r>
    </w:p>
    <w:p w:rsidR="00AD71B7" w:rsidRDefault="00577254">
      <w:pPr>
        <w:tabs>
          <w:tab w:val="left" w:pos="2620"/>
        </w:tabs>
        <w:jc w:val="center"/>
        <w:rPr>
          <w:sz w:val="28"/>
        </w:rPr>
      </w:pPr>
      <w:proofErr w:type="spellStart"/>
      <w:r>
        <w:rPr>
          <w:sz w:val="28"/>
        </w:rPr>
        <w:t>р.п</w:t>
      </w:r>
      <w:proofErr w:type="spellEnd"/>
      <w:r>
        <w:rPr>
          <w:sz w:val="28"/>
        </w:rPr>
        <w:t>.</w:t>
      </w:r>
      <w:r w:rsidR="00601979">
        <w:rPr>
          <w:sz w:val="28"/>
        </w:rPr>
        <w:t xml:space="preserve"> </w:t>
      </w:r>
      <w:r>
        <w:rPr>
          <w:sz w:val="28"/>
        </w:rPr>
        <w:t>Александро-Невский</w:t>
      </w:r>
    </w:p>
    <w:p w:rsidR="00AD71B7" w:rsidRDefault="00577254">
      <w:pPr>
        <w:rPr>
          <w:sz w:val="28"/>
        </w:rPr>
      </w:pPr>
      <w:r>
        <w:rPr>
          <w:sz w:val="28"/>
        </w:rPr>
        <w:t xml:space="preserve">       </w:t>
      </w:r>
    </w:p>
    <w:p w:rsidR="00AD71B7" w:rsidRDefault="00577254" w:rsidP="00E87E3E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057FBC">
        <w:rPr>
          <w:sz w:val="28"/>
        </w:rPr>
        <w:t xml:space="preserve">  30 июля </w:t>
      </w:r>
      <w:r>
        <w:rPr>
          <w:sz w:val="28"/>
        </w:rPr>
        <w:t>20</w:t>
      </w:r>
      <w:r w:rsidR="004B7605">
        <w:rPr>
          <w:sz w:val="28"/>
        </w:rPr>
        <w:t xml:space="preserve">20 </w:t>
      </w:r>
      <w:r>
        <w:rPr>
          <w:sz w:val="28"/>
        </w:rPr>
        <w:t xml:space="preserve">года                                                                            </w:t>
      </w:r>
      <w:r w:rsidR="00174B7A">
        <w:rPr>
          <w:sz w:val="28"/>
        </w:rPr>
        <w:t xml:space="preserve">    </w:t>
      </w:r>
      <w:r>
        <w:rPr>
          <w:sz w:val="28"/>
        </w:rPr>
        <w:t xml:space="preserve"> № </w:t>
      </w:r>
      <w:r w:rsidR="00057FBC">
        <w:rPr>
          <w:sz w:val="28"/>
        </w:rPr>
        <w:t>105</w:t>
      </w:r>
    </w:p>
    <w:p w:rsidR="00AD71B7" w:rsidRDefault="00AD71B7">
      <w:pPr>
        <w:rPr>
          <w:sz w:val="28"/>
        </w:rPr>
      </w:pPr>
    </w:p>
    <w:p w:rsidR="001F2740" w:rsidRPr="001F2740" w:rsidRDefault="00577254" w:rsidP="001F2740">
      <w:pPr>
        <w:widowControl w:val="0"/>
        <w:ind w:firstLine="540"/>
        <w:jc w:val="center"/>
        <w:rPr>
          <w:sz w:val="28"/>
        </w:rPr>
      </w:pPr>
      <w:r>
        <w:rPr>
          <w:sz w:val="28"/>
        </w:rPr>
        <w:t xml:space="preserve">Об утверждении </w:t>
      </w:r>
      <w:r w:rsidR="001F2740">
        <w:rPr>
          <w:sz w:val="28"/>
        </w:rPr>
        <w:t>п</w:t>
      </w:r>
      <w:r w:rsidR="001F2740" w:rsidRPr="001F2740">
        <w:rPr>
          <w:sz w:val="28"/>
        </w:rPr>
        <w:t>лан-график</w:t>
      </w:r>
      <w:r w:rsidR="001F2740">
        <w:rPr>
          <w:sz w:val="28"/>
        </w:rPr>
        <w:t>а</w:t>
      </w:r>
    </w:p>
    <w:p w:rsidR="00AD71B7" w:rsidRDefault="001F2740" w:rsidP="001F2740">
      <w:pPr>
        <w:widowControl w:val="0"/>
        <w:ind w:firstLine="540"/>
        <w:jc w:val="center"/>
        <w:rPr>
          <w:color w:val="3C3C3C"/>
          <w:sz w:val="28"/>
        </w:rPr>
      </w:pPr>
      <w:r w:rsidRPr="001F2740">
        <w:rPr>
          <w:sz w:val="28"/>
        </w:rPr>
        <w:t xml:space="preserve">осуществления </w:t>
      </w:r>
      <w:proofErr w:type="spellStart"/>
      <w:r w:rsidRPr="001F2740">
        <w:rPr>
          <w:sz w:val="28"/>
        </w:rPr>
        <w:t>концедентом</w:t>
      </w:r>
      <w:proofErr w:type="spellEnd"/>
      <w:r w:rsidRPr="001F2740">
        <w:rPr>
          <w:sz w:val="28"/>
        </w:rPr>
        <w:t xml:space="preserve"> проверок исполнения концессионер</w:t>
      </w:r>
      <w:r w:rsidR="001B6D82">
        <w:rPr>
          <w:sz w:val="28"/>
        </w:rPr>
        <w:t>ами</w:t>
      </w:r>
      <w:r w:rsidRPr="001F2740">
        <w:rPr>
          <w:sz w:val="28"/>
        </w:rPr>
        <w:t xml:space="preserve"> условий заключенных концессионных соглашений на 2020 год</w:t>
      </w:r>
    </w:p>
    <w:p w:rsidR="00213848" w:rsidRDefault="00213848" w:rsidP="00213848">
      <w:pPr>
        <w:pStyle w:val="a5"/>
        <w:spacing w:line="320" w:lineRule="exact"/>
        <w:ind w:left="20" w:firstLine="480"/>
        <w:jc w:val="both"/>
        <w:rPr>
          <w:sz w:val="28"/>
        </w:rPr>
      </w:pPr>
      <w:proofErr w:type="gramStart"/>
      <w:r w:rsidRPr="00213848">
        <w:rPr>
          <w:sz w:val="28"/>
        </w:rPr>
        <w:t xml:space="preserve">В </w:t>
      </w:r>
      <w:r w:rsidR="00E90E6C" w:rsidRPr="00E90E6C">
        <w:rPr>
          <w:sz w:val="28"/>
        </w:rPr>
        <w:t>соответствии с Федеральным законом от 21.07.2005 г № 115-ФЗ «О  концессионных соглашениях»</w:t>
      </w:r>
      <w:r w:rsidR="001F0901">
        <w:rPr>
          <w:sz w:val="28"/>
        </w:rPr>
        <w:t xml:space="preserve">, </w:t>
      </w:r>
      <w:r w:rsidR="001F0901" w:rsidRPr="001F0901">
        <w:rPr>
          <w:sz w:val="28"/>
        </w:rPr>
        <w:t>руководствуясь Уставом муниципального образования</w:t>
      </w:r>
      <w:r w:rsidR="00601979">
        <w:rPr>
          <w:sz w:val="28"/>
        </w:rPr>
        <w:t xml:space="preserve"> </w:t>
      </w:r>
      <w:r w:rsidR="001F0901" w:rsidRPr="001F0901">
        <w:rPr>
          <w:sz w:val="28"/>
        </w:rPr>
        <w:t>-</w:t>
      </w:r>
      <w:r w:rsidR="00601979" w:rsidRPr="00601979">
        <w:rPr>
          <w:sz w:val="28"/>
          <w:szCs w:val="28"/>
        </w:rPr>
        <w:t xml:space="preserve"> </w:t>
      </w:r>
      <w:r w:rsidR="00601979" w:rsidRPr="00D14AA8">
        <w:rPr>
          <w:sz w:val="28"/>
          <w:szCs w:val="28"/>
        </w:rPr>
        <w:t>Александро-Невское город</w:t>
      </w:r>
      <w:bookmarkStart w:id="0" w:name="_GoBack"/>
      <w:bookmarkEnd w:id="0"/>
      <w:r w:rsidR="00601979" w:rsidRPr="00D14AA8">
        <w:rPr>
          <w:sz w:val="28"/>
          <w:szCs w:val="28"/>
        </w:rPr>
        <w:t xml:space="preserve">ское поселение Александро-Невского муниципального района </w:t>
      </w:r>
      <w:r w:rsidR="001F0901" w:rsidRPr="001F0901">
        <w:rPr>
          <w:sz w:val="28"/>
        </w:rPr>
        <w:t xml:space="preserve">Рязанской области </w:t>
      </w:r>
      <w:r w:rsidR="00E90E6C">
        <w:rPr>
          <w:sz w:val="28"/>
        </w:rPr>
        <w:t xml:space="preserve">и в </w:t>
      </w:r>
      <w:r w:rsidRPr="00213848">
        <w:rPr>
          <w:sz w:val="28"/>
        </w:rPr>
        <w:t xml:space="preserve">целях надлежащего осуществления </w:t>
      </w:r>
      <w:proofErr w:type="spellStart"/>
      <w:r w:rsidRPr="00213848">
        <w:rPr>
          <w:sz w:val="28"/>
        </w:rPr>
        <w:t>концедентом</w:t>
      </w:r>
      <w:proofErr w:type="spellEnd"/>
      <w:r w:rsidRPr="00213848">
        <w:rPr>
          <w:sz w:val="28"/>
        </w:rPr>
        <w:t xml:space="preserve"> </w:t>
      </w:r>
      <w:r>
        <w:rPr>
          <w:sz w:val="28"/>
        </w:rPr>
        <w:t xml:space="preserve">администрацией </w:t>
      </w:r>
      <w:proofErr w:type="spellStart"/>
      <w:r>
        <w:rPr>
          <w:sz w:val="28"/>
        </w:rPr>
        <w:t>муницпального</w:t>
      </w:r>
      <w:proofErr w:type="spellEnd"/>
      <w:r>
        <w:rPr>
          <w:sz w:val="28"/>
        </w:rPr>
        <w:t xml:space="preserve"> образования </w:t>
      </w:r>
      <w:r w:rsidRPr="00213848">
        <w:rPr>
          <w:sz w:val="28"/>
        </w:rPr>
        <w:t xml:space="preserve">– </w:t>
      </w:r>
      <w:r w:rsidR="00601979" w:rsidRPr="00D14AA8">
        <w:rPr>
          <w:sz w:val="28"/>
          <w:szCs w:val="28"/>
        </w:rPr>
        <w:t xml:space="preserve">Александро-Невское городское поселение Александро-Невского муниципального района </w:t>
      </w:r>
      <w:r>
        <w:rPr>
          <w:sz w:val="28"/>
        </w:rPr>
        <w:t>Рязанской области</w:t>
      </w:r>
      <w:r w:rsidRPr="00213848">
        <w:rPr>
          <w:sz w:val="28"/>
        </w:rPr>
        <w:t xml:space="preserve"> контроля  за  соблюдением  концессионер</w:t>
      </w:r>
      <w:r w:rsidR="001147BF">
        <w:rPr>
          <w:sz w:val="28"/>
        </w:rPr>
        <w:t>ами</w:t>
      </w:r>
      <w:r w:rsidRPr="00213848">
        <w:rPr>
          <w:sz w:val="28"/>
        </w:rPr>
        <w:t xml:space="preserve"> условий концессионн</w:t>
      </w:r>
      <w:r w:rsidR="001F0901">
        <w:rPr>
          <w:sz w:val="28"/>
        </w:rPr>
        <w:t>ых</w:t>
      </w:r>
      <w:r w:rsidRPr="00213848">
        <w:rPr>
          <w:sz w:val="28"/>
        </w:rPr>
        <w:t xml:space="preserve"> соглашени</w:t>
      </w:r>
      <w:r w:rsidR="001F0901">
        <w:rPr>
          <w:sz w:val="28"/>
        </w:rPr>
        <w:t>й</w:t>
      </w:r>
      <w:r w:rsidRPr="00213848">
        <w:rPr>
          <w:sz w:val="28"/>
        </w:rPr>
        <w:t xml:space="preserve"> </w:t>
      </w:r>
      <w:r w:rsidR="009F1DF3">
        <w:rPr>
          <w:sz w:val="28"/>
        </w:rPr>
        <w:t>в отношении систем коммунальной инфраструктуры и иных объектов коммунального хозяйства</w:t>
      </w:r>
      <w:r w:rsidR="00D6275D">
        <w:rPr>
          <w:sz w:val="28"/>
        </w:rPr>
        <w:t>,</w:t>
      </w:r>
      <w:r w:rsidR="001F0901">
        <w:rPr>
          <w:sz w:val="28"/>
        </w:rPr>
        <w:t xml:space="preserve"> объектов водоснабжения</w:t>
      </w:r>
      <w:proofErr w:type="gramEnd"/>
      <w:r w:rsidR="001F0901">
        <w:rPr>
          <w:sz w:val="28"/>
        </w:rPr>
        <w:t xml:space="preserve"> на территории </w:t>
      </w:r>
      <w:r w:rsidR="00601979">
        <w:rPr>
          <w:sz w:val="28"/>
        </w:rPr>
        <w:t>Александро-Невского городского</w:t>
      </w:r>
      <w:r w:rsidR="001F0901">
        <w:rPr>
          <w:sz w:val="28"/>
        </w:rPr>
        <w:t xml:space="preserve"> поселения </w:t>
      </w:r>
      <w:r w:rsidR="009F1DF3">
        <w:rPr>
          <w:sz w:val="28"/>
        </w:rPr>
        <w:t xml:space="preserve"> </w:t>
      </w:r>
      <w:r w:rsidR="001F0901" w:rsidRPr="001F0901">
        <w:rPr>
          <w:sz w:val="28"/>
        </w:rPr>
        <w:t>Александро-Невского муниципального района Рязанской области</w:t>
      </w:r>
      <w:r w:rsidR="00022659">
        <w:rPr>
          <w:sz w:val="28"/>
        </w:rPr>
        <w:t xml:space="preserve"> </w:t>
      </w:r>
      <w:r w:rsidR="00601979" w:rsidRPr="00D14AA8">
        <w:rPr>
          <w:sz w:val="28"/>
          <w:szCs w:val="28"/>
        </w:rPr>
        <w:t xml:space="preserve">администрация Александро-Невского городского поселения </w:t>
      </w:r>
      <w:r w:rsidR="00022659" w:rsidRPr="00022659">
        <w:rPr>
          <w:sz w:val="28"/>
        </w:rPr>
        <w:t xml:space="preserve">ПОСТАНОВЛЯЕТ:     </w:t>
      </w:r>
    </w:p>
    <w:p w:rsidR="00FA14C7" w:rsidRDefault="00FA2883" w:rsidP="00213848">
      <w:pPr>
        <w:pStyle w:val="a5"/>
        <w:spacing w:line="320" w:lineRule="exact"/>
        <w:ind w:left="20" w:firstLine="480"/>
        <w:jc w:val="both"/>
        <w:rPr>
          <w:sz w:val="28"/>
        </w:rPr>
      </w:pPr>
      <w:r>
        <w:rPr>
          <w:sz w:val="28"/>
        </w:rPr>
        <w:t xml:space="preserve"> </w:t>
      </w:r>
      <w:r w:rsidR="000B5DCD">
        <w:rPr>
          <w:sz w:val="28"/>
        </w:rPr>
        <w:t xml:space="preserve">1. </w:t>
      </w:r>
      <w:proofErr w:type="spellStart"/>
      <w:r w:rsidR="001B6D82">
        <w:rPr>
          <w:sz w:val="28"/>
        </w:rPr>
        <w:t>У</w:t>
      </w:r>
      <w:r w:rsidR="001B6D82" w:rsidRPr="001B6D82">
        <w:rPr>
          <w:sz w:val="28"/>
        </w:rPr>
        <w:t>твержд</w:t>
      </w:r>
      <w:r w:rsidR="001B6D82">
        <w:rPr>
          <w:sz w:val="28"/>
        </w:rPr>
        <w:t>ить</w:t>
      </w:r>
      <w:proofErr w:type="spellEnd"/>
      <w:r w:rsidR="001B6D82" w:rsidRPr="001B6D82">
        <w:rPr>
          <w:sz w:val="28"/>
        </w:rPr>
        <w:t xml:space="preserve"> </w:t>
      </w:r>
      <w:proofErr w:type="gramStart"/>
      <w:r w:rsidR="001B6D82" w:rsidRPr="001B6D82">
        <w:rPr>
          <w:sz w:val="28"/>
        </w:rPr>
        <w:t>план-график</w:t>
      </w:r>
      <w:r w:rsidR="00C31B70">
        <w:rPr>
          <w:sz w:val="28"/>
        </w:rPr>
        <w:t>и</w:t>
      </w:r>
      <w:proofErr w:type="gramEnd"/>
      <w:r w:rsidR="001B6D82">
        <w:rPr>
          <w:sz w:val="28"/>
        </w:rPr>
        <w:t xml:space="preserve"> </w:t>
      </w:r>
      <w:r w:rsidR="001B6D82" w:rsidRPr="001B6D82">
        <w:rPr>
          <w:sz w:val="28"/>
        </w:rPr>
        <w:t xml:space="preserve">осуществления </w:t>
      </w:r>
      <w:proofErr w:type="spellStart"/>
      <w:r w:rsidR="001B6D82" w:rsidRPr="001B6D82">
        <w:rPr>
          <w:sz w:val="28"/>
        </w:rPr>
        <w:t>концедент</w:t>
      </w:r>
      <w:r w:rsidR="00997078">
        <w:rPr>
          <w:sz w:val="28"/>
        </w:rPr>
        <w:t>ом</w:t>
      </w:r>
      <w:proofErr w:type="spellEnd"/>
      <w:r w:rsidR="001B6D82" w:rsidRPr="001B6D82">
        <w:rPr>
          <w:sz w:val="28"/>
        </w:rPr>
        <w:t xml:space="preserve"> проверок исполнения концессионер</w:t>
      </w:r>
      <w:r w:rsidR="001B6D82">
        <w:rPr>
          <w:sz w:val="28"/>
        </w:rPr>
        <w:t>ами</w:t>
      </w:r>
      <w:r w:rsidR="001B6D82" w:rsidRPr="001B6D82">
        <w:rPr>
          <w:sz w:val="28"/>
        </w:rPr>
        <w:t xml:space="preserve"> условий заключенных концессионных соглашений на 2020 год</w:t>
      </w:r>
      <w:r w:rsidR="00FA14C7">
        <w:rPr>
          <w:sz w:val="28"/>
        </w:rPr>
        <w:t>,</w:t>
      </w:r>
      <w:r w:rsidR="00997078">
        <w:rPr>
          <w:sz w:val="28"/>
        </w:rPr>
        <w:t xml:space="preserve"> в </w:t>
      </w:r>
      <w:r w:rsidR="000B5DCD">
        <w:rPr>
          <w:sz w:val="28"/>
        </w:rPr>
        <w:t>услови</w:t>
      </w:r>
      <w:r w:rsidR="00997078">
        <w:rPr>
          <w:sz w:val="28"/>
        </w:rPr>
        <w:t>ях</w:t>
      </w:r>
      <w:r w:rsidR="000B5DCD">
        <w:rPr>
          <w:sz w:val="28"/>
        </w:rPr>
        <w:t xml:space="preserve"> концессионного соглашения в отношении объектов водоснабжения, предназначенных для осуществления деятельности по предоставлен</w:t>
      </w:r>
      <w:r w:rsidR="00601979">
        <w:rPr>
          <w:sz w:val="28"/>
        </w:rPr>
        <w:t>ию услуг водоснабжения населению</w:t>
      </w:r>
      <w:r w:rsidR="000B5DCD">
        <w:rPr>
          <w:sz w:val="28"/>
        </w:rPr>
        <w:t xml:space="preserve"> и иным потребителям на территории </w:t>
      </w:r>
      <w:r w:rsidR="00601979">
        <w:rPr>
          <w:sz w:val="28"/>
        </w:rPr>
        <w:t>Александро-Невского городского</w:t>
      </w:r>
      <w:r w:rsidR="000B5DCD">
        <w:rPr>
          <w:sz w:val="28"/>
        </w:rPr>
        <w:t xml:space="preserve"> поселения от 17.03.2017 года</w:t>
      </w:r>
      <w:r w:rsidR="00893E89">
        <w:rPr>
          <w:sz w:val="28"/>
        </w:rPr>
        <w:t xml:space="preserve"> (концессионер – ООО «Управдом»)</w:t>
      </w:r>
      <w:r w:rsidR="00601979">
        <w:rPr>
          <w:sz w:val="28"/>
        </w:rPr>
        <w:t>.</w:t>
      </w:r>
    </w:p>
    <w:p w:rsidR="00213848" w:rsidRPr="00213848" w:rsidRDefault="001E54A0" w:rsidP="00213848">
      <w:pPr>
        <w:pStyle w:val="a5"/>
        <w:spacing w:line="320" w:lineRule="exact"/>
        <w:ind w:left="20" w:firstLine="480"/>
        <w:jc w:val="both"/>
        <w:rPr>
          <w:sz w:val="28"/>
        </w:rPr>
      </w:pPr>
      <w:r>
        <w:rPr>
          <w:sz w:val="28"/>
        </w:rPr>
        <w:t>2</w:t>
      </w:r>
      <w:r w:rsidR="00213848" w:rsidRPr="00213848">
        <w:rPr>
          <w:sz w:val="28"/>
        </w:rPr>
        <w:t>.</w:t>
      </w:r>
      <w:r w:rsidR="007B5351">
        <w:rPr>
          <w:sz w:val="28"/>
        </w:rPr>
        <w:t xml:space="preserve"> </w:t>
      </w:r>
      <w:r w:rsidR="007B5351" w:rsidRPr="007B5351">
        <w:rPr>
          <w:sz w:val="28"/>
        </w:rPr>
        <w:t xml:space="preserve">Настоящее постановление вступает в силу со дня его официального опубликования в </w:t>
      </w:r>
      <w:r w:rsidR="00601979" w:rsidRPr="000F5E74">
        <w:rPr>
          <w:color w:val="000000" w:themeColor="text1"/>
          <w:sz w:val="28"/>
          <w:szCs w:val="28"/>
        </w:rPr>
        <w:t xml:space="preserve">Информационном бюллетене Александро-Невского городского поселения Александро-Невского муниципального района Рязанской области </w:t>
      </w:r>
      <w:r w:rsidR="007B5351" w:rsidRPr="007B5351">
        <w:rPr>
          <w:sz w:val="28"/>
        </w:rPr>
        <w:t xml:space="preserve">и подлежит размещению в сети Интернет </w:t>
      </w:r>
      <w:r w:rsidR="00601979">
        <w:rPr>
          <w:sz w:val="28"/>
        </w:rPr>
        <w:t xml:space="preserve">на </w:t>
      </w:r>
      <w:r w:rsidR="00601979" w:rsidRPr="000F5E74">
        <w:rPr>
          <w:color w:val="000000" w:themeColor="text1"/>
          <w:sz w:val="28"/>
          <w:szCs w:val="28"/>
        </w:rPr>
        <w:t>официальном сайте администрации Александро-Невского городского поселения Александро-Невского муниципального района Рязанской области</w:t>
      </w:r>
      <w:r w:rsidR="007B5351" w:rsidRPr="007B5351">
        <w:rPr>
          <w:sz w:val="28"/>
        </w:rPr>
        <w:t>.</w:t>
      </w:r>
    </w:p>
    <w:p w:rsidR="007B5351" w:rsidRPr="007B5351" w:rsidRDefault="003A17F3" w:rsidP="007B5351">
      <w:pPr>
        <w:pStyle w:val="a5"/>
        <w:spacing w:line="320" w:lineRule="exact"/>
        <w:ind w:left="20" w:firstLine="480"/>
        <w:jc w:val="both"/>
        <w:rPr>
          <w:sz w:val="28"/>
        </w:rPr>
      </w:pPr>
      <w:r>
        <w:rPr>
          <w:sz w:val="28"/>
        </w:rPr>
        <w:lastRenderedPageBreak/>
        <w:t xml:space="preserve">   </w:t>
      </w:r>
      <w:r w:rsidR="0058687C">
        <w:rPr>
          <w:sz w:val="28"/>
        </w:rPr>
        <w:t>3</w:t>
      </w:r>
      <w:r>
        <w:rPr>
          <w:sz w:val="28"/>
        </w:rPr>
        <w:t xml:space="preserve">. </w:t>
      </w:r>
      <w:proofErr w:type="gramStart"/>
      <w:r w:rsidR="007B5351" w:rsidRPr="007B5351">
        <w:rPr>
          <w:sz w:val="28"/>
        </w:rPr>
        <w:t>Контроль за</w:t>
      </w:r>
      <w:proofErr w:type="gramEnd"/>
      <w:r w:rsidR="007B5351" w:rsidRPr="007B5351">
        <w:rPr>
          <w:sz w:val="28"/>
        </w:rPr>
        <w:t xml:space="preserve"> исполнением настоящего постановления </w:t>
      </w:r>
      <w:r w:rsidR="00601979" w:rsidRPr="000F5E74">
        <w:rPr>
          <w:color w:val="000000" w:themeColor="text1"/>
          <w:sz w:val="28"/>
          <w:szCs w:val="28"/>
        </w:rPr>
        <w:t>оставляю за собой</w:t>
      </w:r>
      <w:r w:rsidR="007B5351" w:rsidRPr="007B5351">
        <w:rPr>
          <w:sz w:val="28"/>
        </w:rPr>
        <w:t>.</w:t>
      </w:r>
    </w:p>
    <w:p w:rsidR="00213848" w:rsidRDefault="00213848">
      <w:pPr>
        <w:pStyle w:val="a5"/>
        <w:spacing w:before="0" w:after="0" w:line="320" w:lineRule="exact"/>
        <w:ind w:left="20" w:firstLine="480"/>
        <w:jc w:val="both"/>
        <w:rPr>
          <w:sz w:val="28"/>
        </w:rPr>
      </w:pPr>
    </w:p>
    <w:p w:rsidR="00AD71B7" w:rsidRDefault="00577254" w:rsidP="00C8601F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AD71B7" w:rsidRDefault="00AD71B7">
      <w:pPr>
        <w:pStyle w:val="a3"/>
        <w:ind w:firstLine="567"/>
        <w:jc w:val="both"/>
        <w:rPr>
          <w:sz w:val="28"/>
        </w:rPr>
      </w:pPr>
    </w:p>
    <w:p w:rsidR="00AD71B7" w:rsidRDefault="00577254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601979" w:rsidRPr="000F5E74" w:rsidRDefault="00601979" w:rsidP="00601979">
      <w:pPr>
        <w:ind w:right="-1"/>
        <w:rPr>
          <w:sz w:val="28"/>
          <w:szCs w:val="28"/>
        </w:rPr>
      </w:pPr>
      <w:r w:rsidRPr="000F5E74">
        <w:rPr>
          <w:sz w:val="28"/>
          <w:szCs w:val="28"/>
        </w:rPr>
        <w:t xml:space="preserve">Глава администрации Александро-Невского </w:t>
      </w:r>
    </w:p>
    <w:p w:rsidR="00601979" w:rsidRPr="000F5E74" w:rsidRDefault="00601979" w:rsidP="00601979">
      <w:pPr>
        <w:ind w:right="-1"/>
        <w:rPr>
          <w:sz w:val="28"/>
          <w:szCs w:val="28"/>
        </w:rPr>
      </w:pPr>
      <w:r w:rsidRPr="000F5E74">
        <w:rPr>
          <w:sz w:val="28"/>
          <w:szCs w:val="28"/>
        </w:rPr>
        <w:t>городского поселения</w:t>
      </w:r>
      <w:r w:rsidRPr="000F5E74">
        <w:rPr>
          <w:sz w:val="28"/>
          <w:szCs w:val="28"/>
        </w:rPr>
        <w:tab/>
        <w:t xml:space="preserve">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0F5E74">
        <w:rPr>
          <w:sz w:val="28"/>
          <w:szCs w:val="28"/>
        </w:rPr>
        <w:t>Е.В. Блохина</w:t>
      </w:r>
    </w:p>
    <w:p w:rsidR="00AD71B7" w:rsidRDefault="00AD71B7">
      <w:pPr>
        <w:widowControl w:val="0"/>
        <w:jc w:val="both"/>
        <w:rPr>
          <w:sz w:val="28"/>
        </w:rPr>
      </w:pPr>
    </w:p>
    <w:p w:rsidR="00AD71B7" w:rsidRDefault="00577254">
      <w:pPr>
        <w:jc w:val="both"/>
        <w:rPr>
          <w:sz w:val="28"/>
        </w:rPr>
      </w:pPr>
      <w:r>
        <w:rPr>
          <w:sz w:val="28"/>
        </w:rPr>
        <w:t xml:space="preserve">                               </w:t>
      </w:r>
    </w:p>
    <w:p w:rsidR="00AD71B7" w:rsidRDefault="00AD71B7">
      <w:pPr>
        <w:widowControl w:val="0"/>
        <w:jc w:val="both"/>
        <w:rPr>
          <w:sz w:val="28"/>
        </w:rPr>
      </w:pPr>
    </w:p>
    <w:p w:rsidR="00C8601F" w:rsidRDefault="00C8601F">
      <w:pPr>
        <w:ind w:left="181" w:firstLine="709"/>
        <w:jc w:val="both"/>
        <w:rPr>
          <w:sz w:val="28"/>
        </w:rPr>
      </w:pPr>
    </w:p>
    <w:p w:rsidR="00C8601F" w:rsidRDefault="00C8601F">
      <w:pPr>
        <w:ind w:left="181" w:firstLine="709"/>
        <w:jc w:val="both"/>
        <w:rPr>
          <w:sz w:val="28"/>
        </w:rPr>
      </w:pPr>
    </w:p>
    <w:p w:rsidR="00C8601F" w:rsidRDefault="00C8601F">
      <w:pPr>
        <w:ind w:left="181" w:firstLine="709"/>
        <w:jc w:val="both"/>
        <w:rPr>
          <w:sz w:val="28"/>
        </w:rPr>
      </w:pPr>
    </w:p>
    <w:p w:rsidR="00C8601F" w:rsidRDefault="00C8601F">
      <w:pPr>
        <w:ind w:left="181" w:firstLine="709"/>
        <w:jc w:val="both"/>
        <w:rPr>
          <w:sz w:val="28"/>
        </w:rPr>
      </w:pPr>
    </w:p>
    <w:p w:rsidR="00C8601F" w:rsidRDefault="00C8601F">
      <w:pPr>
        <w:ind w:left="181" w:firstLine="709"/>
        <w:jc w:val="both"/>
        <w:rPr>
          <w:sz w:val="28"/>
        </w:rPr>
      </w:pPr>
    </w:p>
    <w:p w:rsidR="00C8601F" w:rsidRDefault="00C8601F">
      <w:pPr>
        <w:ind w:left="181" w:firstLine="709"/>
        <w:jc w:val="both"/>
        <w:rPr>
          <w:sz w:val="28"/>
        </w:rPr>
      </w:pPr>
    </w:p>
    <w:p w:rsidR="00C8601F" w:rsidRDefault="00C8601F">
      <w:pPr>
        <w:ind w:left="181" w:firstLine="709"/>
        <w:jc w:val="both"/>
        <w:rPr>
          <w:sz w:val="28"/>
        </w:rPr>
      </w:pPr>
    </w:p>
    <w:p w:rsidR="00C8601F" w:rsidRDefault="00C8601F">
      <w:pPr>
        <w:ind w:left="181" w:firstLine="709"/>
        <w:jc w:val="both"/>
        <w:rPr>
          <w:sz w:val="28"/>
        </w:rPr>
      </w:pPr>
    </w:p>
    <w:p w:rsidR="00C8601F" w:rsidRDefault="00C8601F">
      <w:pPr>
        <w:ind w:left="181" w:firstLine="709"/>
        <w:jc w:val="both"/>
        <w:rPr>
          <w:sz w:val="28"/>
        </w:rPr>
      </w:pPr>
    </w:p>
    <w:p w:rsidR="00C8601F" w:rsidRDefault="00C8601F">
      <w:pPr>
        <w:ind w:left="181" w:firstLine="709"/>
        <w:jc w:val="both"/>
        <w:rPr>
          <w:sz w:val="28"/>
        </w:rPr>
      </w:pPr>
    </w:p>
    <w:p w:rsidR="00025BB0" w:rsidRDefault="00025BB0">
      <w:pPr>
        <w:ind w:left="181" w:firstLine="709"/>
        <w:jc w:val="both"/>
        <w:rPr>
          <w:sz w:val="28"/>
        </w:rPr>
      </w:pPr>
    </w:p>
    <w:p w:rsidR="00025BB0" w:rsidRDefault="00025BB0">
      <w:pPr>
        <w:ind w:left="181" w:firstLine="709"/>
        <w:jc w:val="both"/>
        <w:rPr>
          <w:sz w:val="28"/>
        </w:rPr>
      </w:pPr>
    </w:p>
    <w:p w:rsidR="00025BB0" w:rsidRDefault="00025BB0">
      <w:pPr>
        <w:ind w:left="181" w:firstLine="709"/>
        <w:jc w:val="both"/>
        <w:rPr>
          <w:sz w:val="28"/>
        </w:rPr>
      </w:pPr>
    </w:p>
    <w:p w:rsidR="00025BB0" w:rsidRDefault="00025BB0">
      <w:pPr>
        <w:ind w:left="181" w:firstLine="709"/>
        <w:jc w:val="both"/>
        <w:rPr>
          <w:sz w:val="28"/>
        </w:rPr>
      </w:pPr>
    </w:p>
    <w:p w:rsidR="00025BB0" w:rsidRDefault="00025BB0">
      <w:pPr>
        <w:ind w:left="181" w:firstLine="709"/>
        <w:jc w:val="both"/>
        <w:rPr>
          <w:sz w:val="28"/>
        </w:rPr>
      </w:pPr>
    </w:p>
    <w:p w:rsidR="00025BB0" w:rsidRDefault="00025BB0">
      <w:pPr>
        <w:ind w:left="181" w:firstLine="709"/>
        <w:jc w:val="both"/>
        <w:rPr>
          <w:sz w:val="28"/>
        </w:rPr>
      </w:pPr>
    </w:p>
    <w:p w:rsidR="00025BB0" w:rsidRDefault="00025BB0">
      <w:pPr>
        <w:ind w:left="181" w:firstLine="709"/>
        <w:jc w:val="both"/>
        <w:rPr>
          <w:sz w:val="28"/>
        </w:rPr>
      </w:pPr>
    </w:p>
    <w:p w:rsidR="00025BB0" w:rsidRDefault="00025BB0">
      <w:pPr>
        <w:ind w:left="181" w:firstLine="709"/>
        <w:jc w:val="both"/>
        <w:rPr>
          <w:sz w:val="28"/>
        </w:rPr>
      </w:pPr>
    </w:p>
    <w:p w:rsidR="00025BB0" w:rsidRDefault="00025BB0">
      <w:pPr>
        <w:ind w:left="181" w:firstLine="709"/>
        <w:jc w:val="both"/>
        <w:rPr>
          <w:sz w:val="28"/>
        </w:rPr>
      </w:pPr>
    </w:p>
    <w:p w:rsidR="00025BB0" w:rsidRDefault="00025BB0">
      <w:pPr>
        <w:ind w:left="181" w:firstLine="709"/>
        <w:jc w:val="both"/>
        <w:rPr>
          <w:sz w:val="28"/>
        </w:rPr>
      </w:pPr>
    </w:p>
    <w:p w:rsidR="00025BB0" w:rsidRDefault="00025BB0">
      <w:pPr>
        <w:ind w:left="181" w:firstLine="709"/>
        <w:jc w:val="both"/>
        <w:rPr>
          <w:sz w:val="28"/>
        </w:rPr>
      </w:pPr>
    </w:p>
    <w:p w:rsidR="00025BB0" w:rsidRDefault="00025BB0">
      <w:pPr>
        <w:ind w:left="181" w:firstLine="709"/>
        <w:jc w:val="both"/>
        <w:rPr>
          <w:sz w:val="28"/>
        </w:rPr>
      </w:pPr>
    </w:p>
    <w:p w:rsidR="00025BB0" w:rsidRDefault="00025BB0">
      <w:pPr>
        <w:ind w:left="181" w:firstLine="709"/>
        <w:jc w:val="both"/>
        <w:rPr>
          <w:sz w:val="28"/>
        </w:rPr>
      </w:pPr>
    </w:p>
    <w:p w:rsidR="00025BB0" w:rsidRDefault="00025BB0">
      <w:pPr>
        <w:ind w:left="181" w:firstLine="709"/>
        <w:jc w:val="both"/>
        <w:rPr>
          <w:sz w:val="28"/>
        </w:rPr>
      </w:pPr>
    </w:p>
    <w:p w:rsidR="00025BB0" w:rsidRDefault="00025BB0">
      <w:pPr>
        <w:ind w:left="181" w:firstLine="709"/>
        <w:jc w:val="both"/>
        <w:rPr>
          <w:sz w:val="28"/>
        </w:rPr>
      </w:pPr>
    </w:p>
    <w:p w:rsidR="00025BB0" w:rsidRDefault="00025BB0">
      <w:pPr>
        <w:ind w:left="181" w:firstLine="709"/>
        <w:jc w:val="both"/>
        <w:rPr>
          <w:sz w:val="28"/>
        </w:rPr>
      </w:pPr>
    </w:p>
    <w:p w:rsidR="00025BB0" w:rsidRDefault="00025BB0">
      <w:pPr>
        <w:ind w:left="181" w:firstLine="709"/>
        <w:jc w:val="both"/>
        <w:rPr>
          <w:sz w:val="28"/>
        </w:rPr>
      </w:pPr>
    </w:p>
    <w:p w:rsidR="00025BB0" w:rsidRDefault="00025BB0">
      <w:pPr>
        <w:ind w:left="181" w:firstLine="709"/>
        <w:jc w:val="both"/>
        <w:rPr>
          <w:sz w:val="28"/>
        </w:rPr>
      </w:pPr>
    </w:p>
    <w:p w:rsidR="00C8601F" w:rsidRDefault="00C8601F">
      <w:pPr>
        <w:ind w:left="181" w:firstLine="709"/>
        <w:jc w:val="both"/>
        <w:rPr>
          <w:sz w:val="28"/>
        </w:rPr>
      </w:pPr>
    </w:p>
    <w:p w:rsidR="00C8601F" w:rsidRDefault="00C8601F">
      <w:pPr>
        <w:ind w:left="181" w:firstLine="709"/>
        <w:jc w:val="both"/>
        <w:rPr>
          <w:sz w:val="28"/>
        </w:rPr>
      </w:pPr>
    </w:p>
    <w:p w:rsidR="00C8601F" w:rsidRDefault="00C8601F">
      <w:pPr>
        <w:ind w:left="181" w:firstLine="709"/>
        <w:jc w:val="both"/>
        <w:rPr>
          <w:sz w:val="28"/>
        </w:rPr>
      </w:pPr>
    </w:p>
    <w:p w:rsidR="00C8601F" w:rsidRDefault="00C8601F">
      <w:pPr>
        <w:ind w:left="181" w:firstLine="709"/>
        <w:jc w:val="both"/>
        <w:rPr>
          <w:sz w:val="28"/>
        </w:rPr>
      </w:pPr>
    </w:p>
    <w:p w:rsidR="00C8601F" w:rsidRDefault="00C8601F">
      <w:pPr>
        <w:ind w:left="181" w:firstLine="709"/>
        <w:jc w:val="both"/>
        <w:rPr>
          <w:sz w:val="28"/>
        </w:rPr>
      </w:pPr>
    </w:p>
    <w:p w:rsidR="0000524D" w:rsidRPr="00601979" w:rsidRDefault="00F80932" w:rsidP="00601979">
      <w:pPr>
        <w:tabs>
          <w:tab w:val="left" w:pos="7260"/>
        </w:tabs>
        <w:jc w:val="both"/>
        <w:rPr>
          <w:b/>
          <w:sz w:val="28"/>
        </w:rPr>
      </w:pPr>
      <w:r>
        <w:rPr>
          <w:sz w:val="28"/>
        </w:rPr>
        <w:t xml:space="preserve"> </w:t>
      </w:r>
    </w:p>
    <w:sectPr w:rsidR="0000524D" w:rsidRPr="00601979" w:rsidSect="00907AB5">
      <w:pgSz w:w="11906" w:h="16838"/>
      <w:pgMar w:top="1134" w:right="1133" w:bottom="1134" w:left="85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0E" w:rsidRDefault="0076610E" w:rsidP="00EB5A15">
      <w:r>
        <w:separator/>
      </w:r>
    </w:p>
  </w:endnote>
  <w:endnote w:type="continuationSeparator" w:id="0">
    <w:p w:rsidR="0076610E" w:rsidRDefault="0076610E" w:rsidP="00EB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0E" w:rsidRDefault="0076610E" w:rsidP="00EB5A15">
      <w:r>
        <w:separator/>
      </w:r>
    </w:p>
  </w:footnote>
  <w:footnote w:type="continuationSeparator" w:id="0">
    <w:p w:rsidR="0076610E" w:rsidRDefault="0076610E" w:rsidP="00EB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982"/>
    <w:multiLevelType w:val="multilevel"/>
    <w:tmpl w:val="A83C98F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F962702"/>
    <w:multiLevelType w:val="multilevel"/>
    <w:tmpl w:val="66763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">
    <w:nsid w:val="15E77CD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0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2C34AFC"/>
    <w:multiLevelType w:val="multilevel"/>
    <w:tmpl w:val="BEEE20F0"/>
    <w:lvl w:ilvl="0">
      <w:start w:val="1"/>
      <w:numFmt w:val="decimal"/>
      <w:lvlText w:val="%1."/>
      <w:lvlJc w:val="left"/>
      <w:pPr>
        <w:tabs>
          <w:tab w:val="left" w:pos="2204"/>
        </w:tabs>
        <w:ind w:left="2204" w:hanging="360"/>
      </w:pPr>
    </w:lvl>
    <w:lvl w:ilvl="1">
      <w:start w:val="1"/>
      <w:numFmt w:val="decimal"/>
      <w:lvlText w:val="%1.%2."/>
      <w:lvlJc w:val="left"/>
      <w:pPr>
        <w:tabs>
          <w:tab w:val="left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left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left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left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left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5400"/>
        </w:tabs>
        <w:ind w:left="5400" w:hanging="2160"/>
      </w:pPr>
    </w:lvl>
  </w:abstractNum>
  <w:abstractNum w:abstractNumId="4">
    <w:nsid w:val="475C694B"/>
    <w:multiLevelType w:val="multilevel"/>
    <w:tmpl w:val="72D4AFF2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>
    <w:nsid w:val="6485091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5B52D57"/>
    <w:multiLevelType w:val="multilevel"/>
    <w:tmpl w:val="0419001D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lowerLetter"/>
      <w:lvlText w:val="%2)"/>
      <w:lvlJc w:val="left"/>
      <w:pPr>
        <w:ind w:left="861" w:hanging="360"/>
      </w:pPr>
    </w:lvl>
    <w:lvl w:ilvl="2">
      <w:start w:val="1"/>
      <w:numFmt w:val="lowerRoman"/>
      <w:lvlText w:val="%3)"/>
      <w:lvlJc w:val="left"/>
      <w:pPr>
        <w:ind w:left="1221" w:hanging="360"/>
      </w:pPr>
    </w:lvl>
    <w:lvl w:ilvl="3">
      <w:start w:val="1"/>
      <w:numFmt w:val="decimal"/>
      <w:lvlText w:val="(%4)"/>
      <w:lvlJc w:val="left"/>
      <w:pPr>
        <w:ind w:left="1581" w:hanging="360"/>
      </w:pPr>
    </w:lvl>
    <w:lvl w:ilvl="4">
      <w:start w:val="1"/>
      <w:numFmt w:val="lowerLetter"/>
      <w:lvlText w:val="(%5)"/>
      <w:lvlJc w:val="left"/>
      <w:pPr>
        <w:ind w:left="1941" w:hanging="360"/>
      </w:pPr>
    </w:lvl>
    <w:lvl w:ilvl="5">
      <w:start w:val="1"/>
      <w:numFmt w:val="lowerRoman"/>
      <w:lvlText w:val="(%6)"/>
      <w:lvlJc w:val="left"/>
      <w:pPr>
        <w:ind w:left="2301" w:hanging="360"/>
      </w:pPr>
    </w:lvl>
    <w:lvl w:ilvl="6">
      <w:start w:val="1"/>
      <w:numFmt w:val="decimal"/>
      <w:lvlText w:val="%7."/>
      <w:lvlJc w:val="left"/>
      <w:pPr>
        <w:ind w:left="2661" w:hanging="360"/>
      </w:pPr>
    </w:lvl>
    <w:lvl w:ilvl="7">
      <w:start w:val="1"/>
      <w:numFmt w:val="lowerLetter"/>
      <w:lvlText w:val="%8."/>
      <w:lvlJc w:val="left"/>
      <w:pPr>
        <w:ind w:left="3021" w:hanging="360"/>
      </w:pPr>
    </w:lvl>
    <w:lvl w:ilvl="8">
      <w:start w:val="1"/>
      <w:numFmt w:val="lowerRoman"/>
      <w:lvlText w:val="%9."/>
      <w:lvlJc w:val="left"/>
      <w:pPr>
        <w:ind w:left="3381" w:hanging="360"/>
      </w:pPr>
    </w:lvl>
  </w:abstractNum>
  <w:abstractNum w:abstractNumId="7">
    <w:nsid w:val="7709674C"/>
    <w:multiLevelType w:val="multilevel"/>
    <w:tmpl w:val="3CB8E010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lef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1B7"/>
    <w:rsid w:val="0000524D"/>
    <w:rsid w:val="00007D95"/>
    <w:rsid w:val="0001516D"/>
    <w:rsid w:val="00022659"/>
    <w:rsid w:val="00025BB0"/>
    <w:rsid w:val="00032DAF"/>
    <w:rsid w:val="0005404A"/>
    <w:rsid w:val="00057FBC"/>
    <w:rsid w:val="000647F3"/>
    <w:rsid w:val="00070B25"/>
    <w:rsid w:val="000728B4"/>
    <w:rsid w:val="000741D8"/>
    <w:rsid w:val="00077F3B"/>
    <w:rsid w:val="000B1A21"/>
    <w:rsid w:val="000B5DCD"/>
    <w:rsid w:val="000C3AA8"/>
    <w:rsid w:val="000C695B"/>
    <w:rsid w:val="000D1B69"/>
    <w:rsid w:val="000D6D1D"/>
    <w:rsid w:val="000F32BC"/>
    <w:rsid w:val="000F5CCD"/>
    <w:rsid w:val="001147BF"/>
    <w:rsid w:val="00131C5E"/>
    <w:rsid w:val="001409DB"/>
    <w:rsid w:val="0015783A"/>
    <w:rsid w:val="0016196E"/>
    <w:rsid w:val="00174B7A"/>
    <w:rsid w:val="001B0520"/>
    <w:rsid w:val="001B6D82"/>
    <w:rsid w:val="001E54A0"/>
    <w:rsid w:val="001F0901"/>
    <w:rsid w:val="001F2740"/>
    <w:rsid w:val="001F2C76"/>
    <w:rsid w:val="00205E8E"/>
    <w:rsid w:val="00213848"/>
    <w:rsid w:val="00221704"/>
    <w:rsid w:val="002256D0"/>
    <w:rsid w:val="00230CF8"/>
    <w:rsid w:val="00235722"/>
    <w:rsid w:val="00245282"/>
    <w:rsid w:val="00250463"/>
    <w:rsid w:val="002510FA"/>
    <w:rsid w:val="002734DC"/>
    <w:rsid w:val="00275738"/>
    <w:rsid w:val="002A14DF"/>
    <w:rsid w:val="002A4209"/>
    <w:rsid w:val="002E2110"/>
    <w:rsid w:val="002F75A9"/>
    <w:rsid w:val="0031364D"/>
    <w:rsid w:val="00317825"/>
    <w:rsid w:val="00332DBF"/>
    <w:rsid w:val="00332F35"/>
    <w:rsid w:val="00337066"/>
    <w:rsid w:val="003407FA"/>
    <w:rsid w:val="0035221A"/>
    <w:rsid w:val="003608CD"/>
    <w:rsid w:val="0036531A"/>
    <w:rsid w:val="0036532C"/>
    <w:rsid w:val="003733C4"/>
    <w:rsid w:val="0038446C"/>
    <w:rsid w:val="00384E3B"/>
    <w:rsid w:val="00387178"/>
    <w:rsid w:val="00392542"/>
    <w:rsid w:val="00393E55"/>
    <w:rsid w:val="003A17F3"/>
    <w:rsid w:val="003B1530"/>
    <w:rsid w:val="003B6711"/>
    <w:rsid w:val="003D0FA3"/>
    <w:rsid w:val="003E5290"/>
    <w:rsid w:val="003E5D88"/>
    <w:rsid w:val="00401EBE"/>
    <w:rsid w:val="004245F2"/>
    <w:rsid w:val="00425BB9"/>
    <w:rsid w:val="00441682"/>
    <w:rsid w:val="00453E10"/>
    <w:rsid w:val="004623AA"/>
    <w:rsid w:val="004652CE"/>
    <w:rsid w:val="00474FC4"/>
    <w:rsid w:val="004803C3"/>
    <w:rsid w:val="004A5182"/>
    <w:rsid w:val="004B6311"/>
    <w:rsid w:val="004B7605"/>
    <w:rsid w:val="004C159F"/>
    <w:rsid w:val="004D53D2"/>
    <w:rsid w:val="004F0EAA"/>
    <w:rsid w:val="00502DE0"/>
    <w:rsid w:val="005223D6"/>
    <w:rsid w:val="00533893"/>
    <w:rsid w:val="0054215B"/>
    <w:rsid w:val="00577254"/>
    <w:rsid w:val="00580A11"/>
    <w:rsid w:val="005819DF"/>
    <w:rsid w:val="0058687C"/>
    <w:rsid w:val="00595C81"/>
    <w:rsid w:val="00597A7C"/>
    <w:rsid w:val="005A0581"/>
    <w:rsid w:val="005B183D"/>
    <w:rsid w:val="005B546B"/>
    <w:rsid w:val="005E2144"/>
    <w:rsid w:val="005E7A60"/>
    <w:rsid w:val="00601979"/>
    <w:rsid w:val="00604CE0"/>
    <w:rsid w:val="006060F4"/>
    <w:rsid w:val="00607053"/>
    <w:rsid w:val="0063348F"/>
    <w:rsid w:val="00660D19"/>
    <w:rsid w:val="00666E92"/>
    <w:rsid w:val="00691932"/>
    <w:rsid w:val="006A0ED9"/>
    <w:rsid w:val="006B1CBC"/>
    <w:rsid w:val="006B58FC"/>
    <w:rsid w:val="006C684E"/>
    <w:rsid w:val="006D0AAD"/>
    <w:rsid w:val="006E124A"/>
    <w:rsid w:val="006E483C"/>
    <w:rsid w:val="006F566C"/>
    <w:rsid w:val="00730F80"/>
    <w:rsid w:val="0076610E"/>
    <w:rsid w:val="0076733A"/>
    <w:rsid w:val="007A0C04"/>
    <w:rsid w:val="007A3964"/>
    <w:rsid w:val="007A5AC8"/>
    <w:rsid w:val="007B145A"/>
    <w:rsid w:val="007B2491"/>
    <w:rsid w:val="007B5351"/>
    <w:rsid w:val="007C31B5"/>
    <w:rsid w:val="007C45BF"/>
    <w:rsid w:val="007D60FC"/>
    <w:rsid w:val="007E1D71"/>
    <w:rsid w:val="007E2634"/>
    <w:rsid w:val="007E2A26"/>
    <w:rsid w:val="00815889"/>
    <w:rsid w:val="00817E55"/>
    <w:rsid w:val="00822115"/>
    <w:rsid w:val="00824565"/>
    <w:rsid w:val="00834F6D"/>
    <w:rsid w:val="00844882"/>
    <w:rsid w:val="008515FC"/>
    <w:rsid w:val="00875F23"/>
    <w:rsid w:val="00887E52"/>
    <w:rsid w:val="00893E89"/>
    <w:rsid w:val="008C37F5"/>
    <w:rsid w:val="008D0037"/>
    <w:rsid w:val="008D0E1F"/>
    <w:rsid w:val="008D1226"/>
    <w:rsid w:val="008D20E4"/>
    <w:rsid w:val="008D5FE8"/>
    <w:rsid w:val="008E16DF"/>
    <w:rsid w:val="008E7FDB"/>
    <w:rsid w:val="00907AB5"/>
    <w:rsid w:val="009322D1"/>
    <w:rsid w:val="0095182C"/>
    <w:rsid w:val="00996C37"/>
    <w:rsid w:val="00997078"/>
    <w:rsid w:val="009A1B07"/>
    <w:rsid w:val="009B0870"/>
    <w:rsid w:val="009B74B8"/>
    <w:rsid w:val="009C161C"/>
    <w:rsid w:val="009F1DF3"/>
    <w:rsid w:val="00A10778"/>
    <w:rsid w:val="00A15FA7"/>
    <w:rsid w:val="00A17E88"/>
    <w:rsid w:val="00A5471C"/>
    <w:rsid w:val="00A61369"/>
    <w:rsid w:val="00A62C3E"/>
    <w:rsid w:val="00A76564"/>
    <w:rsid w:val="00A846C1"/>
    <w:rsid w:val="00AA2A47"/>
    <w:rsid w:val="00AC264F"/>
    <w:rsid w:val="00AD0CA3"/>
    <w:rsid w:val="00AD71B7"/>
    <w:rsid w:val="00AE61F8"/>
    <w:rsid w:val="00AF2097"/>
    <w:rsid w:val="00AF5C45"/>
    <w:rsid w:val="00B165B9"/>
    <w:rsid w:val="00B217D7"/>
    <w:rsid w:val="00B21E93"/>
    <w:rsid w:val="00B228CC"/>
    <w:rsid w:val="00B23547"/>
    <w:rsid w:val="00B34E56"/>
    <w:rsid w:val="00B40774"/>
    <w:rsid w:val="00B42A4B"/>
    <w:rsid w:val="00B43860"/>
    <w:rsid w:val="00B43BDA"/>
    <w:rsid w:val="00B454C6"/>
    <w:rsid w:val="00B52575"/>
    <w:rsid w:val="00B55070"/>
    <w:rsid w:val="00B55BBD"/>
    <w:rsid w:val="00B63D0C"/>
    <w:rsid w:val="00B91CC3"/>
    <w:rsid w:val="00B933B7"/>
    <w:rsid w:val="00BB57A7"/>
    <w:rsid w:val="00BD1F60"/>
    <w:rsid w:val="00BE0C87"/>
    <w:rsid w:val="00BE3BB4"/>
    <w:rsid w:val="00BF3C1C"/>
    <w:rsid w:val="00BF6FC6"/>
    <w:rsid w:val="00C024A8"/>
    <w:rsid w:val="00C2595C"/>
    <w:rsid w:val="00C31B70"/>
    <w:rsid w:val="00C778A4"/>
    <w:rsid w:val="00C8601F"/>
    <w:rsid w:val="00C872C6"/>
    <w:rsid w:val="00C93568"/>
    <w:rsid w:val="00CA170A"/>
    <w:rsid w:val="00CA3C13"/>
    <w:rsid w:val="00CB1C02"/>
    <w:rsid w:val="00CB4777"/>
    <w:rsid w:val="00CB73D0"/>
    <w:rsid w:val="00CC0771"/>
    <w:rsid w:val="00CC4198"/>
    <w:rsid w:val="00CE31F7"/>
    <w:rsid w:val="00CE4E30"/>
    <w:rsid w:val="00D13355"/>
    <w:rsid w:val="00D15FF5"/>
    <w:rsid w:val="00D17EAC"/>
    <w:rsid w:val="00D209E6"/>
    <w:rsid w:val="00D20F00"/>
    <w:rsid w:val="00D3384F"/>
    <w:rsid w:val="00D41198"/>
    <w:rsid w:val="00D50E3B"/>
    <w:rsid w:val="00D53922"/>
    <w:rsid w:val="00D6275D"/>
    <w:rsid w:val="00D72FB0"/>
    <w:rsid w:val="00D9241C"/>
    <w:rsid w:val="00DA01A4"/>
    <w:rsid w:val="00DA7C2A"/>
    <w:rsid w:val="00DB5F86"/>
    <w:rsid w:val="00DC17F7"/>
    <w:rsid w:val="00DC5686"/>
    <w:rsid w:val="00DD1C4D"/>
    <w:rsid w:val="00DD322F"/>
    <w:rsid w:val="00DD3F2E"/>
    <w:rsid w:val="00DD4393"/>
    <w:rsid w:val="00E05C6E"/>
    <w:rsid w:val="00E21F2B"/>
    <w:rsid w:val="00E603E5"/>
    <w:rsid w:val="00E66869"/>
    <w:rsid w:val="00E77D97"/>
    <w:rsid w:val="00E82218"/>
    <w:rsid w:val="00E87E3E"/>
    <w:rsid w:val="00E90E6C"/>
    <w:rsid w:val="00E968B3"/>
    <w:rsid w:val="00EA08FF"/>
    <w:rsid w:val="00EB5A15"/>
    <w:rsid w:val="00EC41F9"/>
    <w:rsid w:val="00ED34E0"/>
    <w:rsid w:val="00ED7E7D"/>
    <w:rsid w:val="00EE1267"/>
    <w:rsid w:val="00EE3965"/>
    <w:rsid w:val="00EF4CC4"/>
    <w:rsid w:val="00F00204"/>
    <w:rsid w:val="00F30EDD"/>
    <w:rsid w:val="00F40A19"/>
    <w:rsid w:val="00F65F88"/>
    <w:rsid w:val="00F80932"/>
    <w:rsid w:val="00FA14C7"/>
    <w:rsid w:val="00FA2883"/>
    <w:rsid w:val="00FC0652"/>
    <w:rsid w:val="00FC0FF6"/>
    <w:rsid w:val="00FC11B8"/>
    <w:rsid w:val="00FC34FE"/>
    <w:rsid w:val="00FE68BF"/>
    <w:rsid w:val="00FE747B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42A4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B42A4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42A4B"/>
    <w:pPr>
      <w:keepNext/>
      <w:jc w:val="center"/>
      <w:outlineLvl w:val="1"/>
    </w:pPr>
    <w:rPr>
      <w:b/>
      <w:sz w:val="52"/>
    </w:rPr>
  </w:style>
  <w:style w:type="paragraph" w:styleId="3">
    <w:name w:val="heading 3"/>
    <w:link w:val="30"/>
    <w:uiPriority w:val="9"/>
    <w:qFormat/>
    <w:rsid w:val="00B42A4B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B42A4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B42A4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42A4B"/>
    <w:rPr>
      <w:sz w:val="24"/>
    </w:rPr>
  </w:style>
  <w:style w:type="paragraph" w:customStyle="1" w:styleId="ConsPlusCell">
    <w:name w:val="ConsPlusCell"/>
    <w:link w:val="ConsPlusCell0"/>
    <w:rsid w:val="00B42A4B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B42A4B"/>
    <w:rPr>
      <w:rFonts w:ascii="Arial" w:hAnsi="Arial"/>
      <w:sz w:val="20"/>
    </w:rPr>
  </w:style>
  <w:style w:type="paragraph" w:styleId="21">
    <w:name w:val="toc 2"/>
    <w:link w:val="22"/>
    <w:uiPriority w:val="39"/>
    <w:rsid w:val="00B42A4B"/>
    <w:pPr>
      <w:ind w:left="200"/>
    </w:pPr>
  </w:style>
  <w:style w:type="character" w:customStyle="1" w:styleId="22">
    <w:name w:val="Оглавление 2 Знак"/>
    <w:link w:val="21"/>
    <w:rsid w:val="00B42A4B"/>
  </w:style>
  <w:style w:type="paragraph" w:styleId="a3">
    <w:name w:val="No Spacing"/>
    <w:link w:val="a4"/>
    <w:rsid w:val="00B42A4B"/>
    <w:rPr>
      <w:sz w:val="24"/>
    </w:rPr>
  </w:style>
  <w:style w:type="character" w:customStyle="1" w:styleId="a4">
    <w:name w:val="Без интервала Знак"/>
    <w:link w:val="a3"/>
    <w:rsid w:val="00B42A4B"/>
    <w:rPr>
      <w:sz w:val="24"/>
    </w:rPr>
  </w:style>
  <w:style w:type="paragraph" w:styleId="41">
    <w:name w:val="toc 4"/>
    <w:link w:val="42"/>
    <w:uiPriority w:val="39"/>
    <w:rsid w:val="00B42A4B"/>
    <w:pPr>
      <w:ind w:left="600"/>
    </w:pPr>
  </w:style>
  <w:style w:type="character" w:customStyle="1" w:styleId="42">
    <w:name w:val="Оглавление 4 Знак"/>
    <w:link w:val="41"/>
    <w:rsid w:val="00B42A4B"/>
  </w:style>
  <w:style w:type="paragraph" w:styleId="6">
    <w:name w:val="toc 6"/>
    <w:link w:val="60"/>
    <w:uiPriority w:val="39"/>
    <w:rsid w:val="00B42A4B"/>
    <w:pPr>
      <w:ind w:left="1000"/>
    </w:pPr>
  </w:style>
  <w:style w:type="character" w:customStyle="1" w:styleId="60">
    <w:name w:val="Оглавление 6 Знак"/>
    <w:link w:val="6"/>
    <w:rsid w:val="00B42A4B"/>
  </w:style>
  <w:style w:type="paragraph" w:styleId="7">
    <w:name w:val="toc 7"/>
    <w:link w:val="70"/>
    <w:uiPriority w:val="39"/>
    <w:rsid w:val="00B42A4B"/>
    <w:pPr>
      <w:ind w:left="1200"/>
    </w:pPr>
  </w:style>
  <w:style w:type="character" w:customStyle="1" w:styleId="70">
    <w:name w:val="Оглавление 7 Знак"/>
    <w:link w:val="7"/>
    <w:rsid w:val="00B42A4B"/>
  </w:style>
  <w:style w:type="paragraph" w:styleId="a5">
    <w:name w:val="Body Text"/>
    <w:basedOn w:val="a"/>
    <w:link w:val="a6"/>
    <w:rsid w:val="00B42A4B"/>
    <w:pPr>
      <w:spacing w:before="420" w:after="300" w:line="331" w:lineRule="exact"/>
    </w:pPr>
    <w:rPr>
      <w:sz w:val="26"/>
    </w:rPr>
  </w:style>
  <w:style w:type="character" w:customStyle="1" w:styleId="a6">
    <w:name w:val="Основной текст Знак"/>
    <w:basedOn w:val="1"/>
    <w:link w:val="a5"/>
    <w:rsid w:val="00B42A4B"/>
    <w:rPr>
      <w:sz w:val="26"/>
    </w:rPr>
  </w:style>
  <w:style w:type="paragraph" w:customStyle="1" w:styleId="a7">
    <w:name w:val="Таблица"/>
    <w:basedOn w:val="a"/>
    <w:link w:val="a8"/>
    <w:rsid w:val="00B42A4B"/>
    <w:pPr>
      <w:jc w:val="both"/>
    </w:pPr>
    <w:rPr>
      <w:b/>
    </w:rPr>
  </w:style>
  <w:style w:type="character" w:customStyle="1" w:styleId="a8">
    <w:name w:val="Таблица"/>
    <w:basedOn w:val="1"/>
    <w:link w:val="a7"/>
    <w:rsid w:val="00B42A4B"/>
    <w:rPr>
      <w:b/>
      <w:sz w:val="24"/>
    </w:rPr>
  </w:style>
  <w:style w:type="paragraph" w:customStyle="1" w:styleId="a9">
    <w:name w:val="Оглавление"/>
    <w:basedOn w:val="a"/>
    <w:link w:val="aa"/>
    <w:rsid w:val="00B42A4B"/>
    <w:pPr>
      <w:widowControl w:val="0"/>
      <w:spacing w:line="384" w:lineRule="exact"/>
      <w:jc w:val="both"/>
    </w:pPr>
    <w:rPr>
      <w:sz w:val="26"/>
    </w:rPr>
  </w:style>
  <w:style w:type="character" w:customStyle="1" w:styleId="aa">
    <w:name w:val="Оглавление"/>
    <w:basedOn w:val="1"/>
    <w:link w:val="a9"/>
    <w:rsid w:val="00B42A4B"/>
    <w:rPr>
      <w:sz w:val="26"/>
    </w:rPr>
  </w:style>
  <w:style w:type="paragraph" w:customStyle="1" w:styleId="12">
    <w:name w:val="Выделение1"/>
    <w:basedOn w:val="13"/>
    <w:link w:val="ab"/>
    <w:rsid w:val="00B42A4B"/>
    <w:rPr>
      <w:i/>
    </w:rPr>
  </w:style>
  <w:style w:type="character" w:styleId="ab">
    <w:name w:val="Emphasis"/>
    <w:basedOn w:val="a0"/>
    <w:link w:val="12"/>
    <w:rsid w:val="00B42A4B"/>
    <w:rPr>
      <w:rFonts w:ascii="Times New Roman" w:hAnsi="Times New Roman"/>
      <w:i/>
    </w:rPr>
  </w:style>
  <w:style w:type="paragraph" w:styleId="ac">
    <w:name w:val="Body Text Indent"/>
    <w:basedOn w:val="a"/>
    <w:link w:val="ad"/>
    <w:rsid w:val="00B42A4B"/>
    <w:pPr>
      <w:spacing w:after="120"/>
      <w:ind w:left="283"/>
    </w:pPr>
    <w:rPr>
      <w:rFonts w:ascii="Arial Unicode MS" w:hAnsi="Arial Unicode MS"/>
    </w:rPr>
  </w:style>
  <w:style w:type="character" w:customStyle="1" w:styleId="ad">
    <w:name w:val="Основной текст с отступом Знак"/>
    <w:basedOn w:val="1"/>
    <w:link w:val="ac"/>
    <w:rsid w:val="00B42A4B"/>
    <w:rPr>
      <w:rFonts w:ascii="Arial Unicode MS" w:hAnsi="Arial Unicode MS"/>
      <w:color w:val="000000"/>
      <w:sz w:val="24"/>
    </w:rPr>
  </w:style>
  <w:style w:type="character" w:customStyle="1" w:styleId="30">
    <w:name w:val="Заголовок 3 Знак"/>
    <w:link w:val="3"/>
    <w:rsid w:val="00B42A4B"/>
    <w:rPr>
      <w:rFonts w:ascii="XO Thames" w:hAnsi="XO Thames"/>
      <w:b/>
      <w:i/>
      <w:color w:val="000000"/>
    </w:rPr>
  </w:style>
  <w:style w:type="paragraph" w:customStyle="1" w:styleId="ae">
    <w:name w:val="Заголок_схема"/>
    <w:basedOn w:val="10"/>
    <w:link w:val="af"/>
    <w:rsid w:val="00B42A4B"/>
    <w:pPr>
      <w:keepLines/>
      <w:spacing w:before="240" w:line="276" w:lineRule="auto"/>
      <w:jc w:val="both"/>
    </w:pPr>
    <w:rPr>
      <w:b/>
      <w:caps/>
      <w:sz w:val="24"/>
    </w:rPr>
  </w:style>
  <w:style w:type="character" w:customStyle="1" w:styleId="af">
    <w:name w:val="Заголок_схема"/>
    <w:basedOn w:val="11"/>
    <w:link w:val="ae"/>
    <w:rsid w:val="00B42A4B"/>
    <w:rPr>
      <w:b/>
      <w:caps/>
      <w:sz w:val="24"/>
    </w:rPr>
  </w:style>
  <w:style w:type="paragraph" w:customStyle="1" w:styleId="ConsPlusNormal">
    <w:name w:val="ConsPlusNormal"/>
    <w:link w:val="ConsPlusNormal0"/>
    <w:rsid w:val="00B42A4B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42A4B"/>
    <w:rPr>
      <w:rFonts w:ascii="Arial" w:hAnsi="Arial"/>
      <w:sz w:val="20"/>
    </w:rPr>
  </w:style>
  <w:style w:type="paragraph" w:styleId="af0">
    <w:name w:val="header"/>
    <w:basedOn w:val="a"/>
    <w:link w:val="af1"/>
    <w:rsid w:val="00B42A4B"/>
    <w:pPr>
      <w:tabs>
        <w:tab w:val="center" w:pos="4677"/>
        <w:tab w:val="right" w:pos="9355"/>
      </w:tabs>
    </w:pPr>
    <w:rPr>
      <w:sz w:val="26"/>
    </w:rPr>
  </w:style>
  <w:style w:type="character" w:customStyle="1" w:styleId="af1">
    <w:name w:val="Верхний колонтитул Знак"/>
    <w:basedOn w:val="1"/>
    <w:link w:val="af0"/>
    <w:rsid w:val="00B42A4B"/>
    <w:rPr>
      <w:sz w:val="26"/>
    </w:rPr>
  </w:style>
  <w:style w:type="paragraph" w:customStyle="1" w:styleId="31">
    <w:name w:val="Основной текст3"/>
    <w:basedOn w:val="a"/>
    <w:link w:val="32"/>
    <w:rsid w:val="00B42A4B"/>
    <w:pPr>
      <w:widowControl w:val="0"/>
      <w:spacing w:line="312" w:lineRule="exact"/>
      <w:ind w:hanging="1680"/>
      <w:jc w:val="center"/>
    </w:pPr>
    <w:rPr>
      <w:sz w:val="26"/>
    </w:rPr>
  </w:style>
  <w:style w:type="character" w:customStyle="1" w:styleId="32">
    <w:name w:val="Основной текст3"/>
    <w:basedOn w:val="1"/>
    <w:link w:val="31"/>
    <w:rsid w:val="00B42A4B"/>
    <w:rPr>
      <w:sz w:val="26"/>
    </w:rPr>
  </w:style>
  <w:style w:type="paragraph" w:customStyle="1" w:styleId="23">
    <w:name w:val="Основной текст2"/>
    <w:basedOn w:val="31"/>
    <w:link w:val="24"/>
    <w:rsid w:val="00B42A4B"/>
    <w:rPr>
      <w:u w:val="single"/>
    </w:rPr>
  </w:style>
  <w:style w:type="character" w:customStyle="1" w:styleId="24">
    <w:name w:val="Основной текст2"/>
    <w:basedOn w:val="32"/>
    <w:link w:val="23"/>
    <w:rsid w:val="00B42A4B"/>
    <w:rPr>
      <w:color w:val="000000"/>
      <w:spacing w:val="0"/>
      <w:sz w:val="26"/>
      <w:u w:val="single"/>
    </w:rPr>
  </w:style>
  <w:style w:type="paragraph" w:customStyle="1" w:styleId="af2">
    <w:name w:val="заголовок схема"/>
    <w:basedOn w:val="a"/>
    <w:link w:val="af3"/>
    <w:rsid w:val="00B42A4B"/>
    <w:pPr>
      <w:spacing w:before="60" w:after="60" w:line="288" w:lineRule="auto"/>
      <w:jc w:val="both"/>
    </w:pPr>
    <w:rPr>
      <w:b/>
    </w:rPr>
  </w:style>
  <w:style w:type="character" w:customStyle="1" w:styleId="af3">
    <w:name w:val="заголовок схема"/>
    <w:basedOn w:val="1"/>
    <w:link w:val="af2"/>
    <w:rsid w:val="00B42A4B"/>
    <w:rPr>
      <w:b/>
      <w:sz w:val="24"/>
    </w:rPr>
  </w:style>
  <w:style w:type="paragraph" w:styleId="33">
    <w:name w:val="toc 3"/>
    <w:link w:val="34"/>
    <w:uiPriority w:val="39"/>
    <w:rsid w:val="00B42A4B"/>
    <w:pPr>
      <w:ind w:left="400"/>
    </w:pPr>
  </w:style>
  <w:style w:type="character" w:customStyle="1" w:styleId="34">
    <w:name w:val="Оглавление 3 Знак"/>
    <w:link w:val="33"/>
    <w:rsid w:val="00B42A4B"/>
  </w:style>
  <w:style w:type="paragraph" w:customStyle="1" w:styleId="ConsNonformat">
    <w:name w:val="ConsNonformat"/>
    <w:link w:val="ConsNonformat0"/>
    <w:rsid w:val="00B42A4B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B42A4B"/>
    <w:rPr>
      <w:rFonts w:ascii="Courier New" w:hAnsi="Courier New"/>
      <w:sz w:val="20"/>
    </w:rPr>
  </w:style>
  <w:style w:type="paragraph" w:customStyle="1" w:styleId="13">
    <w:name w:val="Основной шрифт абзаца1"/>
    <w:rsid w:val="00B42A4B"/>
  </w:style>
  <w:style w:type="character" w:customStyle="1" w:styleId="50">
    <w:name w:val="Заголовок 5 Знак"/>
    <w:link w:val="5"/>
    <w:rsid w:val="00B42A4B"/>
    <w:rPr>
      <w:rFonts w:ascii="XO Thames" w:hAnsi="XO Thames"/>
      <w:b/>
      <w:color w:val="000000"/>
      <w:sz w:val="22"/>
    </w:rPr>
  </w:style>
  <w:style w:type="paragraph" w:styleId="af4">
    <w:name w:val="Balloon Text"/>
    <w:basedOn w:val="a"/>
    <w:link w:val="af5"/>
    <w:rsid w:val="00B42A4B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sid w:val="00B42A4B"/>
    <w:rPr>
      <w:rFonts w:ascii="Tahoma" w:hAnsi="Tahoma"/>
      <w:sz w:val="16"/>
    </w:rPr>
  </w:style>
  <w:style w:type="character" w:customStyle="1" w:styleId="11">
    <w:name w:val="Заголовок 1 Знак"/>
    <w:basedOn w:val="1"/>
    <w:link w:val="10"/>
    <w:rsid w:val="00B42A4B"/>
    <w:rPr>
      <w:sz w:val="28"/>
    </w:rPr>
  </w:style>
  <w:style w:type="paragraph" w:customStyle="1" w:styleId="14">
    <w:name w:val="Гиперссылка1"/>
    <w:basedOn w:val="13"/>
    <w:link w:val="af6"/>
    <w:rsid w:val="00B42A4B"/>
    <w:rPr>
      <w:color w:val="000080"/>
      <w:u w:val="single"/>
    </w:rPr>
  </w:style>
  <w:style w:type="character" w:styleId="af6">
    <w:name w:val="Hyperlink"/>
    <w:basedOn w:val="a0"/>
    <w:link w:val="14"/>
    <w:rsid w:val="00B42A4B"/>
    <w:rPr>
      <w:color w:val="000080"/>
      <w:u w:val="single"/>
    </w:rPr>
  </w:style>
  <w:style w:type="paragraph" w:customStyle="1" w:styleId="Footnote">
    <w:name w:val="Footnote"/>
    <w:link w:val="Footnote0"/>
    <w:rsid w:val="00B42A4B"/>
    <w:rPr>
      <w:rFonts w:ascii="XO Thames" w:hAnsi="XO Thames"/>
      <w:color w:val="757575"/>
    </w:rPr>
  </w:style>
  <w:style w:type="character" w:customStyle="1" w:styleId="Footnote0">
    <w:name w:val="Footnote"/>
    <w:link w:val="Footnote"/>
    <w:rsid w:val="00B42A4B"/>
    <w:rPr>
      <w:rFonts w:ascii="XO Thames" w:hAnsi="XO Thames"/>
      <w:color w:val="757575"/>
      <w:sz w:val="20"/>
    </w:rPr>
  </w:style>
  <w:style w:type="paragraph" w:styleId="15">
    <w:name w:val="toc 1"/>
    <w:link w:val="16"/>
    <w:uiPriority w:val="39"/>
    <w:rsid w:val="00B42A4B"/>
    <w:rPr>
      <w:rFonts w:ascii="XO Thames" w:hAnsi="XO Thames"/>
      <w:b/>
    </w:rPr>
  </w:style>
  <w:style w:type="character" w:customStyle="1" w:styleId="16">
    <w:name w:val="Оглавление 1 Знак"/>
    <w:link w:val="15"/>
    <w:rsid w:val="00B42A4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42A4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42A4B"/>
    <w:rPr>
      <w:rFonts w:ascii="XO Thames" w:hAnsi="XO Thames"/>
      <w:sz w:val="20"/>
    </w:rPr>
  </w:style>
  <w:style w:type="paragraph" w:customStyle="1" w:styleId="apple-converted-space">
    <w:name w:val="apple-converted-space"/>
    <w:basedOn w:val="13"/>
    <w:link w:val="apple-converted-space0"/>
    <w:rsid w:val="00B42A4B"/>
  </w:style>
  <w:style w:type="character" w:customStyle="1" w:styleId="apple-converted-space0">
    <w:name w:val="apple-converted-space"/>
    <w:basedOn w:val="a0"/>
    <w:link w:val="apple-converted-space"/>
    <w:rsid w:val="00B42A4B"/>
  </w:style>
  <w:style w:type="paragraph" w:styleId="9">
    <w:name w:val="toc 9"/>
    <w:link w:val="90"/>
    <w:uiPriority w:val="39"/>
    <w:rsid w:val="00B42A4B"/>
    <w:pPr>
      <w:ind w:left="1600"/>
    </w:pPr>
  </w:style>
  <w:style w:type="character" w:customStyle="1" w:styleId="90">
    <w:name w:val="Оглавление 9 Знак"/>
    <w:link w:val="9"/>
    <w:rsid w:val="00B42A4B"/>
  </w:style>
  <w:style w:type="paragraph" w:styleId="af7">
    <w:name w:val="List Paragraph"/>
    <w:basedOn w:val="a"/>
    <w:link w:val="af8"/>
    <w:rsid w:val="00B42A4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8">
    <w:name w:val="Абзац списка Знак"/>
    <w:basedOn w:val="1"/>
    <w:link w:val="af7"/>
    <w:rsid w:val="00B42A4B"/>
    <w:rPr>
      <w:rFonts w:ascii="Calibri" w:hAnsi="Calibri"/>
      <w:sz w:val="22"/>
    </w:rPr>
  </w:style>
  <w:style w:type="paragraph" w:styleId="8">
    <w:name w:val="toc 8"/>
    <w:link w:val="80"/>
    <w:uiPriority w:val="39"/>
    <w:rsid w:val="00B42A4B"/>
    <w:pPr>
      <w:ind w:left="1400"/>
    </w:pPr>
  </w:style>
  <w:style w:type="character" w:customStyle="1" w:styleId="80">
    <w:name w:val="Оглавление 8 Знак"/>
    <w:link w:val="8"/>
    <w:rsid w:val="00B42A4B"/>
  </w:style>
  <w:style w:type="paragraph" w:customStyle="1" w:styleId="ConsPlusTitle">
    <w:name w:val="ConsPlusTitle"/>
    <w:link w:val="ConsPlusTitle0"/>
    <w:rsid w:val="00B42A4B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B42A4B"/>
    <w:rPr>
      <w:rFonts w:ascii="Calibri" w:hAnsi="Calibri"/>
      <w:b/>
      <w:sz w:val="22"/>
    </w:rPr>
  </w:style>
  <w:style w:type="paragraph" w:styleId="51">
    <w:name w:val="toc 5"/>
    <w:link w:val="52"/>
    <w:uiPriority w:val="39"/>
    <w:rsid w:val="00B42A4B"/>
    <w:pPr>
      <w:ind w:left="800"/>
    </w:pPr>
  </w:style>
  <w:style w:type="character" w:customStyle="1" w:styleId="52">
    <w:name w:val="Оглавление 5 Знак"/>
    <w:link w:val="51"/>
    <w:rsid w:val="00B42A4B"/>
  </w:style>
  <w:style w:type="paragraph" w:styleId="af9">
    <w:name w:val="Subtitle"/>
    <w:basedOn w:val="a"/>
    <w:next w:val="a"/>
    <w:link w:val="afa"/>
    <w:uiPriority w:val="11"/>
    <w:qFormat/>
    <w:rsid w:val="00B42A4B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1"/>
    <w:link w:val="af9"/>
    <w:rsid w:val="00B42A4B"/>
    <w:rPr>
      <w:rFonts w:ascii="Cambria" w:hAnsi="Cambria"/>
      <w:sz w:val="24"/>
    </w:rPr>
  </w:style>
  <w:style w:type="paragraph" w:customStyle="1" w:styleId="afb">
    <w:name w:val="Подпись к таблице"/>
    <w:basedOn w:val="13"/>
    <w:link w:val="afc"/>
    <w:rsid w:val="00B42A4B"/>
    <w:rPr>
      <w:sz w:val="26"/>
      <w:u w:val="single"/>
    </w:rPr>
  </w:style>
  <w:style w:type="character" w:customStyle="1" w:styleId="afc">
    <w:name w:val="Подпись к таблице"/>
    <w:basedOn w:val="a0"/>
    <w:link w:val="afb"/>
    <w:rsid w:val="00B42A4B"/>
    <w:rPr>
      <w:rFonts w:ascii="Times New Roman" w:hAnsi="Times New Roman"/>
      <w:color w:val="000000"/>
      <w:spacing w:val="0"/>
      <w:sz w:val="26"/>
      <w:u w:val="single"/>
    </w:rPr>
  </w:style>
  <w:style w:type="paragraph" w:customStyle="1" w:styleId="toc10">
    <w:name w:val="toc 10"/>
    <w:link w:val="toc100"/>
    <w:uiPriority w:val="39"/>
    <w:rsid w:val="00B42A4B"/>
    <w:pPr>
      <w:ind w:left="1800"/>
    </w:pPr>
  </w:style>
  <w:style w:type="character" w:customStyle="1" w:styleId="toc100">
    <w:name w:val="toc 10"/>
    <w:link w:val="toc10"/>
    <w:rsid w:val="00B42A4B"/>
  </w:style>
  <w:style w:type="paragraph" w:styleId="afd">
    <w:name w:val="Title"/>
    <w:link w:val="afe"/>
    <w:uiPriority w:val="10"/>
    <w:qFormat/>
    <w:rsid w:val="00B42A4B"/>
    <w:rPr>
      <w:rFonts w:ascii="XO Thames" w:hAnsi="XO Thames"/>
      <w:b/>
      <w:sz w:val="52"/>
    </w:rPr>
  </w:style>
  <w:style w:type="character" w:customStyle="1" w:styleId="afe">
    <w:name w:val="Название Знак"/>
    <w:link w:val="afd"/>
    <w:rsid w:val="00B42A4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42A4B"/>
    <w:rPr>
      <w:rFonts w:ascii="XO Thames" w:hAnsi="XO Thames"/>
      <w:b/>
      <w:color w:val="595959"/>
      <w:sz w:val="26"/>
    </w:rPr>
  </w:style>
  <w:style w:type="paragraph" w:customStyle="1" w:styleId="11pt">
    <w:name w:val="Основной текст + 11 pt"/>
    <w:basedOn w:val="31"/>
    <w:link w:val="11pt0"/>
    <w:rsid w:val="00B42A4B"/>
    <w:rPr>
      <w:sz w:val="22"/>
    </w:rPr>
  </w:style>
  <w:style w:type="character" w:customStyle="1" w:styleId="11pt0">
    <w:name w:val="Основной текст + 11 pt"/>
    <w:basedOn w:val="32"/>
    <w:link w:val="11pt"/>
    <w:rsid w:val="00B42A4B"/>
    <w:rPr>
      <w:color w:val="000000"/>
      <w:spacing w:val="0"/>
      <w:sz w:val="22"/>
    </w:rPr>
  </w:style>
  <w:style w:type="paragraph" w:customStyle="1" w:styleId="25">
    <w:name w:val="Заголовок №2"/>
    <w:basedOn w:val="a"/>
    <w:link w:val="26"/>
    <w:rsid w:val="00B42A4B"/>
    <w:pPr>
      <w:widowControl w:val="0"/>
      <w:spacing w:after="360" w:line="379" w:lineRule="exact"/>
      <w:ind w:hanging="1100"/>
      <w:outlineLvl w:val="1"/>
    </w:pPr>
    <w:rPr>
      <w:b/>
      <w:sz w:val="26"/>
    </w:rPr>
  </w:style>
  <w:style w:type="character" w:customStyle="1" w:styleId="26">
    <w:name w:val="Заголовок №2"/>
    <w:basedOn w:val="1"/>
    <w:link w:val="25"/>
    <w:rsid w:val="00B42A4B"/>
    <w:rPr>
      <w:b/>
      <w:sz w:val="26"/>
    </w:rPr>
  </w:style>
  <w:style w:type="paragraph" w:customStyle="1" w:styleId="17">
    <w:name w:val="Основной текст1"/>
    <w:basedOn w:val="31"/>
    <w:link w:val="18"/>
    <w:rsid w:val="00B42A4B"/>
  </w:style>
  <w:style w:type="character" w:customStyle="1" w:styleId="18">
    <w:name w:val="Основной текст1"/>
    <w:basedOn w:val="32"/>
    <w:link w:val="17"/>
    <w:rsid w:val="00B42A4B"/>
    <w:rPr>
      <w:color w:val="000000"/>
      <w:spacing w:val="0"/>
      <w:sz w:val="26"/>
    </w:rPr>
  </w:style>
  <w:style w:type="character" w:customStyle="1" w:styleId="20">
    <w:name w:val="Заголовок 2 Знак"/>
    <w:basedOn w:val="1"/>
    <w:link w:val="2"/>
    <w:rsid w:val="00B42A4B"/>
    <w:rPr>
      <w:b/>
      <w:sz w:val="52"/>
    </w:rPr>
  </w:style>
  <w:style w:type="table" w:styleId="aff">
    <w:name w:val="Table Grid"/>
    <w:basedOn w:val="a1"/>
    <w:rsid w:val="00B42A4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footer"/>
    <w:basedOn w:val="a"/>
    <w:link w:val="aff1"/>
    <w:uiPriority w:val="99"/>
    <w:unhideWhenUsed/>
    <w:rsid w:val="00EB5A15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EB5A1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271</cp:revision>
  <cp:lastPrinted>2020-07-30T11:49:00Z</cp:lastPrinted>
  <dcterms:created xsi:type="dcterms:W3CDTF">2019-07-02T04:57:00Z</dcterms:created>
  <dcterms:modified xsi:type="dcterms:W3CDTF">2020-07-30T11:50:00Z</dcterms:modified>
</cp:coreProperties>
</file>