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21" w:rsidRDefault="005A7521" w:rsidP="005A7521">
      <w:pPr>
        <w:framePr w:w="994" w:h="889" w:hRule="exact" w:hSpace="180" w:wrap="auto" w:vAnchor="text" w:hAnchor="page" w:x="5551" w:y="-443"/>
        <w:spacing w:after="0" w:line="240" w:lineRule="auto"/>
        <w:jc w:val="center"/>
        <w:rPr>
          <w:rFonts w:ascii="TimesET" w:eastAsia="Times New Roman" w:hAnsi="TimesET" w:cs="Times New Roman"/>
          <w:b/>
          <w:noProof/>
          <w:sz w:val="28"/>
          <w:szCs w:val="20"/>
          <w:lang w:eastAsia="ru-RU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5A7521" w:rsidRDefault="005A7521" w:rsidP="005A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3189"/>
        <w:gridCol w:w="3190"/>
        <w:gridCol w:w="3510"/>
      </w:tblGrid>
      <w:tr w:rsidR="005A7521" w:rsidTr="005A7521">
        <w:trPr>
          <w:trHeight w:val="80"/>
        </w:trPr>
        <w:tc>
          <w:tcPr>
            <w:tcW w:w="3189" w:type="dxa"/>
            <w:hideMark/>
          </w:tcPr>
          <w:p w:rsidR="005A7521" w:rsidRPr="002829E8" w:rsidRDefault="000F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26 февраля 2018</w:t>
            </w:r>
            <w:r w:rsidR="005A7521" w:rsidRPr="002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5A7521" w:rsidRPr="002829E8" w:rsidRDefault="005A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Александро-Невский</w:t>
            </w:r>
          </w:p>
        </w:tc>
        <w:tc>
          <w:tcPr>
            <w:tcW w:w="3510" w:type="dxa"/>
            <w:hideMark/>
          </w:tcPr>
          <w:p w:rsidR="005A7521" w:rsidRPr="002829E8" w:rsidRDefault="005A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F1CC1" w:rsidRPr="002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№  3</w:t>
            </w:r>
            <w:r w:rsidRPr="0028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A7521" w:rsidRDefault="005A7521" w:rsidP="005A75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7521" w:rsidRDefault="005A7521" w:rsidP="005A75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7521" w:rsidRDefault="005A7521" w:rsidP="005A75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7521" w:rsidRDefault="005A7521" w:rsidP="005A75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и проведении публичных слушаний по проекту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планировки территории и проекта межевания территории по объекту </w:t>
      </w:r>
      <w:r w:rsidR="000F1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«Строительство автомобильной дороги в микрорайоне «Северный»  р.п. Александро-Невский Александро-Невского района Рязанской области» (2 очередь)</w:t>
      </w:r>
    </w:p>
    <w:p w:rsidR="005A7521" w:rsidRDefault="005A7521" w:rsidP="000F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521" w:rsidRDefault="005A7521" w:rsidP="005A7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7521" w:rsidRDefault="005A7521" w:rsidP="005A7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45, 46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п. 20. ч. 1 ст. 14  Федерального закона от 06.10.2003 г. № 131-ФЗ «Об общих принципах организации местного самоуправления в Российской Федерации», Положением о публичных слушаниях Александро-Невского городского поселения, утвержденных решением Совета депутатов Александро-Невского городского поселения  от  15.11.2005 года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обеспечения подготовки и утверждения документации по планировке территории и межеванию 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«</w:t>
      </w:r>
      <w:r w:rsidR="000F1CC1" w:rsidRPr="000F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автомобильной дороги в микрорайоне «Северный»  р.п. Александро-Невский Александро-Невского района Рязанской области» (2 очередь)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муниципального образования – Александро-Невское городское поселение Александро-Невского муниципального района Рязанской области, администрация городского поселения ПОСТАНОВЛЯЕТ:</w:t>
      </w:r>
    </w:p>
    <w:p w:rsidR="005A7521" w:rsidRDefault="005A7521" w:rsidP="005A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521" w:rsidRDefault="005A7521" w:rsidP="005A7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территории и проекта межевания территории по объекту «</w:t>
      </w:r>
      <w:r w:rsidR="000F1CC1" w:rsidRPr="000F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автомобильной дороги в микрорайоне «Северный»  р.п. Александро-Невский Александро-Невского района Рязанской области» (2 очередь)</w:t>
      </w:r>
      <w:r w:rsidR="000F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CC1">
        <w:rPr>
          <w:rFonts w:ascii="Times New Roman" w:hAnsi="Times New Roman" w:cs="Times New Roman"/>
          <w:sz w:val="24"/>
          <w:szCs w:val="24"/>
        </w:rPr>
        <w:t>на 13</w:t>
      </w:r>
      <w:r w:rsidR="000F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23 марта</w:t>
      </w:r>
      <w:r w:rsidR="000F1CC1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7521" w:rsidRDefault="005A7521" w:rsidP="005A752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Александро-Невского городского поселения обеспечить проведение публичных слушаний 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территории и проекта межевания территории по объекту «</w:t>
      </w:r>
      <w:r w:rsidR="000F1CC1" w:rsidRPr="000F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автомобильной дороги в микрорайоне «Северный»  р.п. Александро-Невский Александро-Невского района Рязанской области» (2 очередь)</w:t>
      </w:r>
      <w:r w:rsidR="000F1C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7521" w:rsidRDefault="005A7521" w:rsidP="005A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место проведения слушаний - помещение администрации Александро-Невского городского поселения по адресу: р.п. Александро-Невский, ул. Советская, д. 44.</w:t>
      </w:r>
    </w:p>
    <w:p w:rsidR="005A7521" w:rsidRDefault="005A7521" w:rsidP="005A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вынести:</w:t>
      </w:r>
    </w:p>
    <w:p w:rsidR="005A7521" w:rsidRDefault="005A7521" w:rsidP="005A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</w:t>
      </w:r>
      <w:r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планировки территории и проекта межевания территории по объекту </w:t>
      </w:r>
      <w:r w:rsidR="000F1C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1CC1" w:rsidRPr="000F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автомобильной дороги в микрорайоне «Северный»  р.п. Александро-Невский Александро-Невского района Рязанской области» (2 очередь)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521" w:rsidRDefault="005A7521" w:rsidP="005A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организации проведения публичных слушаний создать комиссию в составе:</w:t>
      </w:r>
    </w:p>
    <w:p w:rsidR="005A7521" w:rsidRDefault="005A7521" w:rsidP="005A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Председатель: Блохина Е.В. - глава Александро-Невского городского поселения</w:t>
      </w:r>
    </w:p>
    <w:p w:rsidR="005A7521" w:rsidRDefault="005A7521" w:rsidP="005A7521">
      <w:pPr>
        <w:tabs>
          <w:tab w:val="left" w:pos="2520"/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   </w:t>
      </w:r>
      <w:proofErr w:type="spellStart"/>
      <w:r w:rsidR="00533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Фетюкова</w:t>
      </w:r>
      <w:proofErr w:type="spellEnd"/>
      <w:r w:rsidR="0053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53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администрации;</w:t>
      </w:r>
    </w:p>
    <w:p w:rsidR="005A7521" w:rsidRDefault="005A7521" w:rsidP="005A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  <w:r w:rsidR="00533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И.И.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администрации.</w:t>
      </w:r>
    </w:p>
    <w:p w:rsidR="005A7521" w:rsidRDefault="005A7521" w:rsidP="005A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Дополнения, поправки, замечания по отчету направлять в администрацию городског</w:t>
      </w:r>
      <w:r w:rsidR="005339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до 23 марта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р.п. Александро-Невский, ул. Советская, д. 44.</w:t>
      </w:r>
    </w:p>
    <w:p w:rsidR="005A7521" w:rsidRDefault="005A7521" w:rsidP="005A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Утвердить Порядок участия граждан в обсуждении проекта планировки территории и проекта межевания территории по объекту «</w:t>
      </w:r>
      <w:r w:rsidR="005339CC" w:rsidRPr="000F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автомобильной дороги в микрорайоне «Северный»  р.п. Александро-Невский Александро-Невского района Рязанской области» (2 очередь)</w:t>
      </w:r>
      <w:r w:rsidR="005339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anchor="sub_1000#sub_100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приложение №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5A7521" w:rsidRDefault="005A7521" w:rsidP="005A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4.5.Утвердить Порядок учета предложений  по проекту планировки территории и проекта межевания территории по объекту </w:t>
      </w:r>
      <w:r w:rsidR="005339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39CC" w:rsidRPr="000F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автомобильной дороги в микрорайоне «Северный»  р.п. Александро-Невский Александро-Невского района Рязанской области» (2 очередь)</w:t>
      </w:r>
      <w:r w:rsidR="0053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anchor="sub_2000#sub_200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приложение №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5A7521" w:rsidRDefault="005A7521" w:rsidP="005A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Подготовить заключение о результатах проведения публичных слушаний и опубликовать его в установленном порядке.</w:t>
      </w:r>
    </w:p>
    <w:p w:rsidR="005A7521" w:rsidRDefault="005A7521" w:rsidP="005A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7521" w:rsidRDefault="005A7521" w:rsidP="005A752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7521" w:rsidRDefault="005A7521" w:rsidP="005A752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7521" w:rsidRDefault="005A7521" w:rsidP="005A752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339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Александро-Невского </w:t>
      </w: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Е.В. Блохина</w:t>
      </w: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CC" w:rsidRDefault="005339CC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CC" w:rsidRDefault="005339CC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CC" w:rsidRDefault="005339CC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CC" w:rsidRDefault="005339CC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CC" w:rsidRDefault="005339CC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CC" w:rsidRDefault="005339CC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CC" w:rsidRDefault="005339CC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городского поселения</w:t>
      </w:r>
    </w:p>
    <w:p w:rsidR="005A7521" w:rsidRDefault="005339CC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26.02.2018 года  № 3</w:t>
      </w:r>
      <w:r w:rsidR="005A752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A7521" w:rsidRPr="005339CC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граждан в обсуждении проекта планировки территории и проекта межевания территории по объекту «</w:t>
      </w:r>
      <w:r w:rsidR="005339CC" w:rsidRPr="0053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автомобильной дороги в микрорайоне «Северный»  р.п. Александро-Невский Александро-Невского района Рязанской области» (2 очередь)</w:t>
      </w: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5A7521" w:rsidRDefault="005A7521" w:rsidP="005A7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Заявки на выступления на слушаниях подаются по адресу: Рязанская область, Александро-Невский район, р.п. Александро-Невский, ул. Советская, д. 44. Телефон для справок: 22-4-86.</w:t>
      </w:r>
    </w:p>
    <w:p w:rsidR="005A7521" w:rsidRDefault="005A7521" w:rsidP="005A7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прениях выступают лица, подавшие устные или письменные заявки на выступления, в соответствии с очередностью, определяемой председательствующим при проведении публичных слушаний.</w:t>
      </w:r>
    </w:p>
    <w:p w:rsidR="005A7521" w:rsidRDefault="005A7521" w:rsidP="005A7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слушаний получают слово только с разрешения председательствующего.</w:t>
      </w:r>
    </w:p>
    <w:p w:rsidR="005A7521" w:rsidRDefault="005A7521" w:rsidP="005A7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внеочередное выступление на публичных слушаниях имеют: прокурор, представители органов юстиции,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решения федеральным законам и законам Рязанской области.</w:t>
      </w:r>
    </w:p>
    <w:p w:rsidR="005A7521" w:rsidRDefault="005A7521" w:rsidP="005A7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Участникам слушаний предоставляется объективная и полная информация по предмету обсуждения.</w:t>
      </w:r>
    </w:p>
    <w:p w:rsidR="005A7521" w:rsidRDefault="005A7521" w:rsidP="005A7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началом публичных слушаний проводится регистрация его участников. В регистрационном листе указываются: фамилия, имя, отчество, год рождения (в возрасте 18 лет - дополнительно день и месяц рождения), а также адрес местожительства.</w:t>
      </w:r>
    </w:p>
    <w:p w:rsidR="005A7521" w:rsidRDefault="005A7521" w:rsidP="005A7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ставится гражданином собственноручно.</w:t>
      </w:r>
    </w:p>
    <w:p w:rsidR="005A7521" w:rsidRDefault="005A7521" w:rsidP="005A7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 № 3</w:t>
      </w: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городского поселения</w:t>
      </w:r>
    </w:p>
    <w:p w:rsidR="005A7521" w:rsidRDefault="005A7521" w:rsidP="005A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12.08.2016 года  № 228</w:t>
      </w:r>
    </w:p>
    <w:p w:rsidR="005A7521" w:rsidRDefault="005A7521" w:rsidP="005A7521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5A7521" w:rsidRDefault="005A7521" w:rsidP="005A7521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5A7521" w:rsidRDefault="005A7521" w:rsidP="005A7521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</w:pPr>
    </w:p>
    <w:p w:rsidR="005A7521" w:rsidRDefault="005A7521" w:rsidP="005A752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5A7521" w:rsidRDefault="005A7521" w:rsidP="005A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Порядок </w:t>
      </w:r>
      <w:r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br/>
      </w:r>
      <w:r w:rsidRPr="005339CC">
        <w:rPr>
          <w:rFonts w:ascii="TimesET" w:eastAsia="Times New Roman" w:hAnsi="TimesET" w:cs="Times New Roman"/>
          <w:b/>
          <w:bCs/>
          <w:sz w:val="24"/>
          <w:szCs w:val="20"/>
          <w:lang w:eastAsia="ru-RU"/>
        </w:rPr>
        <w:t xml:space="preserve">учета предложений  по проекту </w:t>
      </w:r>
      <w:r w:rsidRPr="0053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планировки территории и проекта межевания территории по объекту «</w:t>
      </w:r>
      <w:r w:rsidR="005339CC" w:rsidRPr="0053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автомобильной дороги в микрорайоне «Северный»  р.п. Александро-Невский Александро-Невского района Рязанской области» (2 очередь)</w:t>
      </w:r>
    </w:p>
    <w:p w:rsidR="005A7521" w:rsidRDefault="005A7521" w:rsidP="005A7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21" w:rsidRDefault="005A7521" w:rsidP="005A7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Предложения субъектов обсуждения направляются ими по адресу: р.п. Александро-Невский, ул. Советская, д. 44. Телефон для справок: 22-4-86.</w:t>
      </w:r>
    </w:p>
    <w:p w:rsidR="005A7521" w:rsidRDefault="005A7521" w:rsidP="005A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субъектов обсуждения по внесению изменений и дополнений в проект планировки территории и проекта межевания территории по объекту </w:t>
      </w:r>
      <w:r w:rsidR="005339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39CC" w:rsidRPr="000F1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автомобильной дороги в микрорайоне «Северный»  р.п. Александро-Невский Александро-Невского района Рязанской области» (2 очередь)</w:t>
      </w:r>
      <w:r w:rsidR="0053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– включаются в итоговый документ публичных слушаний с указанием:</w:t>
      </w:r>
    </w:p>
    <w:p w:rsidR="005A7521" w:rsidRDefault="005A7521" w:rsidP="005A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текста предложения;</w:t>
      </w:r>
    </w:p>
    <w:p w:rsidR="005A7521" w:rsidRDefault="005A7521" w:rsidP="005A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лица (или названия организации) внесшего предложения;</w:t>
      </w:r>
    </w:p>
    <w:p w:rsidR="005A7521" w:rsidRDefault="005A7521" w:rsidP="005A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даты внесения предложения.</w:t>
      </w:r>
    </w:p>
    <w:p w:rsidR="005A7521" w:rsidRDefault="005A7521" w:rsidP="005A7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Итоговый документ публичных слушаний с указанием всех предложений предоставляется администрации городского поселения. </w:t>
      </w:r>
    </w:p>
    <w:p w:rsidR="008378C8" w:rsidRDefault="002829E8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521"/>
    <w:rsid w:val="00047F47"/>
    <w:rsid w:val="000F1CC1"/>
    <w:rsid w:val="00246600"/>
    <w:rsid w:val="002829E8"/>
    <w:rsid w:val="005339CC"/>
    <w:rsid w:val="005A7521"/>
    <w:rsid w:val="00822906"/>
    <w:rsid w:val="00BD104F"/>
    <w:rsid w:val="00C41A19"/>
    <w:rsid w:val="00D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NC\Desktop\Application%20Data\&#1047;&#1072;&#1089;&#1077;&#1076;&#1072;&#1085;&#1080;&#1103;%20&#1057;&#1086;&#1074;&#1077;&#1090;&#1072;%20&#1076;&#1077;&#1087;&#1091;&#1090;&#1072;&#1090;&#1086;&#1074;%20(&#1085;&#1086;&#1074;&#1099;&#1081;%20&#1089;&#1086;&#1079;&#1099;&#1074;)\&#1047;&#1072;&#1089;&#1077;&#1076;&#1072;&#1085;&#1080;&#1077;%20&#8470;%207%20(&#1059;&#1089;&#1090;&#1072;&#1074;)\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5" Type="http://schemas.openxmlformats.org/officeDocument/2006/relationships/hyperlink" Target="file:///C:\Users\UserNC\Desktop\Application%20Data\&#1047;&#1072;&#1089;&#1077;&#1076;&#1072;&#1085;&#1080;&#1103;%20&#1057;&#1086;&#1074;&#1077;&#1090;&#1072;%20&#1076;&#1077;&#1087;&#1091;&#1090;&#1072;&#1090;&#1086;&#1074;%20(&#1085;&#1086;&#1074;&#1099;&#1081;%20&#1089;&#1086;&#1079;&#1099;&#1074;)\&#1047;&#1072;&#1089;&#1077;&#1076;&#1072;&#1085;&#1080;&#1077;%20&#8470;%207%20(&#1059;&#1089;&#1090;&#1072;&#1074;)\&#1056;&#1045;&#1064;&#1045;&#1053;&#1048;&#1071;%20&#1087;&#1086;%20&#1089;&#1077;&#1076;&#1100;&#1084;&#1086;&#1084;&#1091;%20&#1079;&#1072;&#1089;&#1077;&#1076;&#1072;&#1085;&#1080;&#1102;%20(&#1086;%20&#1074;&#1085;&#1077;&#1089;&#1077;&#1085;&#1080;&#1080;%20&#1080;&#1079;&#1084;&#1077;&#1085;&#1077;&#1085;&#1080;&#1081;%20&#1074;%20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6</cp:revision>
  <cp:lastPrinted>2018-02-26T05:38:00Z</cp:lastPrinted>
  <dcterms:created xsi:type="dcterms:W3CDTF">2018-02-22T10:16:00Z</dcterms:created>
  <dcterms:modified xsi:type="dcterms:W3CDTF">2018-02-26T05:39:00Z</dcterms:modified>
</cp:coreProperties>
</file>