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DF" w:rsidRDefault="009E5BDF" w:rsidP="009E5BD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3080" cy="569595"/>
            <wp:effectExtent l="0" t="0" r="127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BDF" w:rsidRDefault="009E5BDF" w:rsidP="009E5BD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Александро-Невского городского поселения</w:t>
      </w:r>
    </w:p>
    <w:p w:rsidR="009E5BDF" w:rsidRDefault="009E5BDF" w:rsidP="009E5BD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9E5BDF" w:rsidRDefault="009E5BDF" w:rsidP="009E5BD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9E5BDF" w:rsidRDefault="009E5BDF" w:rsidP="009E5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5BDF" w:rsidRDefault="009E5BDF" w:rsidP="009E5B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5BDF" w:rsidRDefault="009E5BDF" w:rsidP="009E5BD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  <w:t>ПОСТАНОВЛЕНИЕ</w:t>
      </w:r>
    </w:p>
    <w:p w:rsidR="009E5BDF" w:rsidRDefault="009E5BDF" w:rsidP="009E5BDF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9E5BDF" w:rsidRDefault="009E5BDF" w:rsidP="009E5BDF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9E5BDF" w:rsidRDefault="007D467C" w:rsidP="009E5BDF">
      <w:p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 23 августа</w:t>
      </w:r>
      <w:r w:rsidR="009E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                 </w:t>
      </w:r>
      <w:proofErr w:type="spellStart"/>
      <w:r w:rsidR="009E5BDF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="009E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Александро-Невский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127</w:t>
      </w:r>
    </w:p>
    <w:p w:rsidR="009E5BDF" w:rsidRDefault="009E5BDF" w:rsidP="007D46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BDF" w:rsidRDefault="009E5BDF" w:rsidP="009E5B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BDF" w:rsidRDefault="009E5BDF" w:rsidP="009E5BD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муниципальную программу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Устойчивое развитие сельских территорий в муниципальном образовании – Александро-Невское городское поселение Александро-Невского муниципального района Рязанской области на 2017-2021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zh-CN"/>
        </w:rPr>
        <w:t>и на период до 2023 года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», утвержденную постановлением администрации Александро-Невского городского поселения Александро-Невского муниципального района от 15.11.2016 г.  № 297 (в ред. от </w:t>
      </w:r>
      <w:r w:rsidR="000D405C">
        <w:rPr>
          <w:rFonts w:ascii="Times New Roman" w:eastAsia="Times New Roman" w:hAnsi="Times New Roman" w:cs="Times New Roman"/>
          <w:sz w:val="24"/>
          <w:szCs w:val="24"/>
          <w:lang w:eastAsia="zh-CN"/>
        </w:rPr>
        <w:t>10.03.2017</w:t>
      </w:r>
      <w:r w:rsidR="007D46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г. № 69, от </w:t>
      </w:r>
      <w:r w:rsidR="000D405C">
        <w:rPr>
          <w:rFonts w:ascii="Times New Roman" w:eastAsia="Times New Roman" w:hAnsi="Times New Roman" w:cs="Times New Roman"/>
          <w:sz w:val="24"/>
          <w:szCs w:val="24"/>
          <w:lang w:eastAsia="ru-RU"/>
        </w:rPr>
        <w:t>23.10. 2017г.  № 240, от 26.10.2018г.  № 149, от 29.12.2018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D4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D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05C">
        <w:rPr>
          <w:rFonts w:ascii="Times New Roman" w:eastAsia="Times New Roman" w:hAnsi="Times New Roman" w:cs="Times New Roman"/>
          <w:sz w:val="24"/>
          <w:szCs w:val="24"/>
          <w:lang w:eastAsia="ru-RU"/>
        </w:rPr>
        <w:t>190</w:t>
      </w:r>
      <w:proofErr w:type="gramEnd"/>
      <w:r w:rsidR="000D405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07.10.2019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203,</w:t>
      </w:r>
      <w:r w:rsidR="000D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15.11.2019</w:t>
      </w:r>
      <w:r w:rsidR="007D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227/1,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25.12.2019г.</w:t>
      </w:r>
      <w:r w:rsidR="007D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D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249,</w:t>
      </w:r>
      <w:r w:rsidR="000D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D467C" w:rsidRPr="00CF0E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16.12.2020г.</w:t>
      </w:r>
      <w:r w:rsidR="000D405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7D467C" w:rsidRPr="00CF0E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№172, от 26</w:t>
      </w:r>
      <w:r w:rsidRPr="00CF0E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="007D467C" w:rsidRPr="00CF0E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05.2021г. № 81</w:t>
      </w:r>
      <w:r w:rsidRPr="00CF0E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)                </w:t>
      </w:r>
    </w:p>
    <w:p w:rsidR="009E5BDF" w:rsidRDefault="009E5BDF" w:rsidP="009E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BDF" w:rsidRDefault="009E5BDF" w:rsidP="007D4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F" w:rsidRDefault="009E5BDF" w:rsidP="009E5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со ст. 179 Бюджетного кодекса РФ, </w:t>
      </w:r>
      <w:r>
        <w:rPr>
          <w:rFonts w:ascii="Times New Roman" w:hAnsi="Times New Roman"/>
          <w:sz w:val="24"/>
          <w:szCs w:val="24"/>
        </w:rPr>
        <w:t>в связи с изменением основных мероприятий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Александро-Невского городского поселения ПОСТАНОВЛЯЕТ:</w:t>
      </w:r>
    </w:p>
    <w:p w:rsidR="009E5BDF" w:rsidRDefault="009E5BDF" w:rsidP="009E5B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муниципальную программу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Устойчивое развитие сельских территорий в муниципальном образовании – Александро-Невское городское поселение Александро-Невского муниципального района Рязанской области на 2017-2021 и на период до 2023 года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», утвержденную постановлением администрации Александро-Невского городского поселения Александро-Невского муниципального района от 15.11.2016 г.  № 297 (</w:t>
      </w:r>
      <w:r w:rsidR="000D4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0D405C">
        <w:rPr>
          <w:rFonts w:ascii="Times New Roman" w:eastAsia="Times New Roman" w:hAnsi="Times New Roman" w:cs="Times New Roman"/>
          <w:sz w:val="24"/>
          <w:szCs w:val="24"/>
          <w:lang w:eastAsia="zh-CN"/>
        </w:rPr>
        <w:t>10.03.2017г. № 69</w:t>
      </w:r>
      <w:r w:rsidR="000D4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23.10.2017г. </w:t>
      </w:r>
      <w:r w:rsidR="000D4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№</w:t>
      </w:r>
      <w:r w:rsidR="000D4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240, </w:t>
      </w:r>
      <w:r w:rsidR="000D4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 26.10.2018 г.</w:t>
      </w:r>
      <w:r w:rsidR="000D4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149, </w:t>
      </w:r>
      <w:r w:rsidR="000D4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29.12.2018г.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190,</w:t>
      </w:r>
      <w:r w:rsidR="000D4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07.10.2019 г. № 203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D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0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15.11.2019г. № 227/1</w:t>
      </w:r>
      <w:r w:rsidR="000D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25.12.2019г.</w:t>
      </w:r>
      <w:r w:rsidR="000D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D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249</w:t>
      </w:r>
      <w:r w:rsidR="000D40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F0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E28" w:rsidRPr="00CF0E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от </w:t>
      </w:r>
      <w:r w:rsidR="007D467C" w:rsidRPr="00CF0E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16.12.2020г.</w:t>
      </w:r>
      <w:r w:rsidR="000D405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7D467C" w:rsidRPr="00CF0E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№172, от 26.05.2021г. № 81</w:t>
      </w:r>
      <w:r w:rsidRPr="00CF0E2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9E5BDF" w:rsidRDefault="009E5BDF" w:rsidP="009E5BD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Приложение №1</w:t>
      </w:r>
      <w:r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согласно приложению № 1 к настоящему постановлению;</w:t>
      </w:r>
    </w:p>
    <w:p w:rsidR="009E5BDF" w:rsidRDefault="009E5BDF" w:rsidP="009E5BD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2) В паспорте Программы пункт «Объемы и источники финансирования» изложить в   следующей редакции:</w:t>
      </w:r>
    </w:p>
    <w:tbl>
      <w:tblPr>
        <w:tblpPr w:leftFromText="180" w:rightFromText="180" w:bottomFromText="200" w:vertAnchor="text" w:horzAnchor="margin" w:tblpX="10" w:tblpY="456"/>
        <w:tblW w:w="100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7797"/>
      </w:tblGrid>
      <w:tr w:rsidR="009E5BDF" w:rsidTr="009E5BDF">
        <w:trPr>
          <w:trHeight w:val="2825"/>
        </w:trPr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E5BDF" w:rsidRDefault="009E5BDF">
            <w:pPr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ar-SA"/>
              </w:rPr>
              <w:t>Объемы и источники финансирования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E5BDF" w:rsidRDefault="009E5BDF">
            <w:pPr>
              <w:tabs>
                <w:tab w:val="left" w:pos="6100"/>
              </w:tabs>
              <w:autoSpaceDN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Источниками финансирования Программы являются средства</w:t>
            </w:r>
            <w:r w:rsidR="009F4B6E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 федерального бюджета,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 областного бюджета, местного бюджета муниципального образования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Александро-Невское поселение Александро-Невского муниципального района Рязанской области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, внебюджетные источники.</w:t>
            </w:r>
          </w:p>
          <w:p w:rsidR="009E5BDF" w:rsidRDefault="009E5BDF">
            <w:pPr>
              <w:autoSpaceDN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Общий объем средств, необходимых для реализации Программы составляет </w:t>
            </w:r>
            <w:r w:rsidR="009F4B6E" w:rsidRPr="009F4B6E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142 646,357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тыс. руб. в том числе по годам:</w:t>
            </w:r>
          </w:p>
          <w:p w:rsidR="009E5BDF" w:rsidRDefault="009E5BDF">
            <w:pPr>
              <w:autoSpaceDN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2018 год – 0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. 2019 год –0,0 тыс. руб.</w:t>
            </w:r>
          </w:p>
          <w:p w:rsidR="009E5BDF" w:rsidRDefault="009E5BDF">
            <w:pPr>
              <w:autoSpaceDN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2020 год – 0,0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., 2021 год – 1 410,0</w:t>
            </w:r>
            <w:r w:rsidR="000B5A80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.</w:t>
            </w:r>
          </w:p>
          <w:p w:rsidR="009E5BDF" w:rsidRDefault="009F4B6E">
            <w:pPr>
              <w:autoSpaceDN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2022год -</w:t>
            </w:r>
            <w:r w:rsidR="000B5A80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 </w:t>
            </w:r>
            <w:r w:rsidRPr="009F4B6E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17 959,660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 тыс.руб.2023 годы – </w:t>
            </w:r>
            <w:r w:rsidRPr="009F4B6E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123 276,697</w:t>
            </w:r>
            <w:r w:rsidR="009E5BDF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E5BDF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="009E5BDF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.</w:t>
            </w:r>
          </w:p>
        </w:tc>
      </w:tr>
    </w:tbl>
    <w:p w:rsidR="009E5BDF" w:rsidRDefault="009E5BDF" w:rsidP="009E5B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BDF" w:rsidRDefault="009E5BDF" w:rsidP="009E5B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E5BDF" w:rsidRDefault="009E5BDF" w:rsidP="009E5B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2. Опубликовать настоящее постановление в Информационном бюллетене и      разместить на официальном сайте администрации муниципального района и Александро-Невского городского поселения в сети «Интернет».</w:t>
      </w:r>
    </w:p>
    <w:p w:rsidR="009E5BDF" w:rsidRDefault="009E5BDF" w:rsidP="009E5B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E5BDF" w:rsidRDefault="009E5BDF" w:rsidP="009E5B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9E5BDF" w:rsidRDefault="009E5BDF" w:rsidP="009E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F" w:rsidRDefault="009E5BDF" w:rsidP="009E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F" w:rsidRDefault="009E5BDF" w:rsidP="009E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F" w:rsidRDefault="009E5BDF" w:rsidP="009E5BD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 w:rsidR="000D405C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лавы  администрации Александро-Невского </w:t>
      </w:r>
    </w:p>
    <w:p w:rsidR="009E5BDF" w:rsidRDefault="009E5BDF" w:rsidP="009E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А.Н.</w:t>
      </w:r>
      <w:r w:rsidR="007D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</w:t>
      </w:r>
    </w:p>
    <w:p w:rsidR="009E5BDF" w:rsidRDefault="009E5BDF" w:rsidP="009E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F" w:rsidRDefault="009E5BDF" w:rsidP="009E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F" w:rsidRDefault="009E5BDF" w:rsidP="009E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F" w:rsidRDefault="009E5BDF" w:rsidP="009E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F" w:rsidRDefault="009E5BDF" w:rsidP="009E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F" w:rsidRDefault="009E5BDF" w:rsidP="009E5B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sectPr w:rsidR="009E5BDF">
          <w:pgSz w:w="11906" w:h="16838"/>
          <w:pgMar w:top="851" w:right="707" w:bottom="1134" w:left="1418" w:header="0" w:footer="0" w:gutter="0"/>
          <w:cols w:space="720"/>
          <w:formProt w:val="0"/>
        </w:sectPr>
      </w:pPr>
    </w:p>
    <w:p w:rsidR="009E5BDF" w:rsidRDefault="009E5BDF" w:rsidP="009E5BDF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>Приложение №1</w:t>
      </w:r>
    </w:p>
    <w:p w:rsidR="009E5BDF" w:rsidRDefault="009E5BDF" w:rsidP="009E5BDF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к постановлен</w:t>
      </w:r>
      <w:r w:rsidR="00CF0E2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ию администрации от  23 августа 2021 г. № 127</w:t>
      </w:r>
    </w:p>
    <w:p w:rsidR="009E5BDF" w:rsidRDefault="009E5BDF" w:rsidP="009E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F" w:rsidRDefault="009E5BDF" w:rsidP="009E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DF" w:rsidRDefault="009E5BDF" w:rsidP="009E5BDF">
      <w:pPr>
        <w:widowControl w:val="0"/>
        <w:shd w:val="clear" w:color="auto" w:fill="FFFFFF"/>
        <w:tabs>
          <w:tab w:val="left" w:pos="751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9E5BDF" w:rsidRDefault="009E5BDF" w:rsidP="009E5BDF">
      <w:pPr>
        <w:widowControl w:val="0"/>
        <w:shd w:val="clear" w:color="auto" w:fill="FFFFFF"/>
        <w:tabs>
          <w:tab w:val="left" w:pos="751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16019" w:type="dxa"/>
        <w:tblInd w:w="-5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3" w:type="dxa"/>
        </w:tblCellMar>
        <w:tblLook w:val="04A0" w:firstRow="1" w:lastRow="0" w:firstColumn="1" w:lastColumn="0" w:noHBand="0" w:noVBand="1"/>
      </w:tblPr>
      <w:tblGrid>
        <w:gridCol w:w="330"/>
        <w:gridCol w:w="2365"/>
        <w:gridCol w:w="283"/>
        <w:gridCol w:w="1134"/>
        <w:gridCol w:w="1134"/>
        <w:gridCol w:w="992"/>
        <w:gridCol w:w="1418"/>
        <w:gridCol w:w="569"/>
        <w:gridCol w:w="566"/>
        <w:gridCol w:w="560"/>
        <w:gridCol w:w="9"/>
        <w:gridCol w:w="847"/>
        <w:gridCol w:w="1277"/>
        <w:gridCol w:w="1417"/>
        <w:gridCol w:w="3118"/>
      </w:tblGrid>
      <w:tr w:rsidR="009E5BDF" w:rsidTr="000A2B97">
        <w:trPr>
          <w:trHeight w:val="179"/>
        </w:trPr>
        <w:tc>
          <w:tcPr>
            <w:tcW w:w="3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BDF" w:rsidRDefault="009E5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5BDF" w:rsidRDefault="009E5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6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E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E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распределитель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E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E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666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E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Объемы финансирования,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E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</w:t>
            </w:r>
          </w:p>
        </w:tc>
      </w:tr>
      <w:tr w:rsidR="009E5BDF" w:rsidTr="000A2B97">
        <w:trPr>
          <w:trHeight w:val="253"/>
        </w:trPr>
        <w:tc>
          <w:tcPr>
            <w:tcW w:w="3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E5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E5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E5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E5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E5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E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52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E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 по годам</w:t>
            </w:r>
          </w:p>
        </w:tc>
        <w:tc>
          <w:tcPr>
            <w:tcW w:w="3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E5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5BDF" w:rsidTr="000A2B97">
        <w:trPr>
          <w:trHeight w:val="283"/>
        </w:trPr>
        <w:tc>
          <w:tcPr>
            <w:tcW w:w="3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E5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E5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E5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E5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E5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E5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E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E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9E5BDF" w:rsidRDefault="009E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E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E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E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3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E5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5BDF" w:rsidTr="000A2B97">
        <w:trPr>
          <w:trHeight w:val="313"/>
        </w:trPr>
        <w:tc>
          <w:tcPr>
            <w:tcW w:w="1601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E5BDF" w:rsidRDefault="009E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Задача 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уровня  обустройства населенных пунктов, расположенных в сельской местности, объектами социальной   инфраструктуры.</w:t>
            </w:r>
          </w:p>
        </w:tc>
      </w:tr>
      <w:tr w:rsidR="009E5BDF" w:rsidTr="000A2B97">
        <w:trPr>
          <w:trHeight w:val="2484"/>
        </w:trPr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E5BDF" w:rsidRDefault="009E5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E5B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и обустройство детской игровой площадки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Александро-Невский, ул. Молодежная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E5B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Александро-Невское поселение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E5B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Александро-Невское поселение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E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E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E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E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9E5BDF" w:rsidRDefault="009E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E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E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E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F4B6E" w:rsidRDefault="009E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повышение уровня </w:t>
            </w:r>
          </w:p>
          <w:p w:rsidR="009F4B6E" w:rsidRDefault="009E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обустройства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населенных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F4B6E" w:rsidRDefault="009E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пунктов объектами социальной инфраструктуры путем создания</w:t>
            </w:r>
          </w:p>
          <w:p w:rsidR="009E5BDF" w:rsidRDefault="009E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обустройства детских игровых площадок;</w:t>
            </w:r>
          </w:p>
          <w:p w:rsidR="009E5BDF" w:rsidRDefault="009E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5BDF" w:rsidRDefault="009E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5BDF" w:rsidTr="000A2B97">
        <w:trPr>
          <w:trHeight w:val="1532"/>
        </w:trPr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E5BDF" w:rsidRDefault="009E5B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E5B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и обустройство зоны отдыха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ира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E5B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Александро-Невское поселение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E5B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Александро-Невское поселение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E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E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E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E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9E5BDF" w:rsidRDefault="009E5B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E5B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E5B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E5B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F4B6E" w:rsidRDefault="009E5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повышение общественной значимости развития сельских территорий, привлекательности </w:t>
            </w:r>
          </w:p>
          <w:p w:rsidR="009E5BDF" w:rsidRDefault="009E5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проживания в сельской местности и работы в аграрном секторе экономики.</w:t>
            </w:r>
          </w:p>
        </w:tc>
      </w:tr>
      <w:tr w:rsidR="009E5BDF" w:rsidTr="000A2B97">
        <w:trPr>
          <w:trHeight w:val="1532"/>
        </w:trPr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E5BDF" w:rsidRDefault="009E5B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423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E5BDF">
              <w:rPr>
                <w:rFonts w:ascii="Times New Roman" w:eastAsia="Times New Roman" w:hAnsi="Times New Roman" w:cs="Times New Roman"/>
                <w:lang w:eastAsia="ru-RU"/>
              </w:rPr>
              <w:t xml:space="preserve">Обустройство объектами инженерной инфраструктуры и благоустройство площадки под комплексную жилищную застройку из 70-ти индивидуальных </w:t>
            </w:r>
            <w:r w:rsidR="009E5B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жилых домов в </w:t>
            </w:r>
            <w:proofErr w:type="spellStart"/>
            <w:r w:rsidR="009E5BDF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="009E5BDF">
              <w:rPr>
                <w:rFonts w:ascii="Times New Roman" w:eastAsia="Times New Roman" w:hAnsi="Times New Roman" w:cs="Times New Roman"/>
                <w:lang w:eastAsia="ru-RU"/>
              </w:rPr>
              <w:t>. Александро-Невский Рязанской области. Наружное электроснабжение. Наружное газоснабжение. Наружное водоснабжение. Наружная канализация. Уличные автомобильные дороги. Благоуст</w:t>
            </w:r>
            <w:r w:rsidR="000D405C">
              <w:rPr>
                <w:rFonts w:ascii="Times New Roman" w:eastAsia="Times New Roman" w:hAnsi="Times New Roman" w:cs="Times New Roman"/>
                <w:lang w:eastAsia="ru-RU"/>
              </w:rPr>
              <w:t>ройство территории (озеленение)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E5B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 – Александро-Невское поселение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E5B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 – Александро-Невское поселение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E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E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1 410,0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E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E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9E5BDF" w:rsidRDefault="009E5B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E5B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1 410,0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E5B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E5B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E5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повышение уровня обустройства населенных пунктов объектами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инженерной инфраструктуры и благоустройство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площадки.</w:t>
            </w:r>
          </w:p>
        </w:tc>
      </w:tr>
      <w:tr w:rsidR="00E10167" w:rsidTr="000A2B97">
        <w:trPr>
          <w:trHeight w:val="1532"/>
        </w:trPr>
        <w:tc>
          <w:tcPr>
            <w:tcW w:w="33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10167" w:rsidRDefault="00E10167" w:rsidP="00D264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3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E10167" w:rsidRPr="000D405C" w:rsidRDefault="00E10167" w:rsidP="000D405C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D405C">
              <w:rPr>
                <w:rFonts w:ascii="Times New Roman" w:hAnsi="Times New Roman" w:cs="Times New Roman"/>
                <w:lang w:eastAsia="ru-RU"/>
              </w:rPr>
              <w:t xml:space="preserve">«Обустройство объектами инженерной инфраструктуры и благоустройство площадки под комплексную жилищную застройку из 70-ти индивидуальных жилых домов в </w:t>
            </w:r>
            <w:proofErr w:type="spellStart"/>
            <w:r w:rsidRPr="000D405C">
              <w:rPr>
                <w:rFonts w:ascii="Times New Roman" w:hAnsi="Times New Roman" w:cs="Times New Roman"/>
                <w:lang w:eastAsia="ru-RU"/>
              </w:rPr>
              <w:t>р.п</w:t>
            </w:r>
            <w:proofErr w:type="spellEnd"/>
            <w:r w:rsidRPr="000D405C">
              <w:rPr>
                <w:rFonts w:ascii="Times New Roman" w:hAnsi="Times New Roman" w:cs="Times New Roman"/>
                <w:lang w:eastAsia="ru-RU"/>
              </w:rPr>
              <w:t xml:space="preserve">. Александро-Невский Рязанской области. Наружное электроснабжение. Наружное газоснабжение. Наружное водоснабжение. </w:t>
            </w:r>
            <w:r w:rsidRPr="000D405C">
              <w:rPr>
                <w:rFonts w:ascii="Times New Roman" w:hAnsi="Times New Roman" w:cs="Times New Roman"/>
                <w:lang w:eastAsia="ru-RU"/>
              </w:rPr>
              <w:lastRenderedPageBreak/>
              <w:t>Наружная канализация. Уличные автомобильные дороги. Благоустр</w:t>
            </w:r>
            <w:r w:rsidR="000D405C" w:rsidRPr="000D405C">
              <w:rPr>
                <w:rFonts w:ascii="Times New Roman" w:hAnsi="Times New Roman" w:cs="Times New Roman"/>
                <w:lang w:eastAsia="ru-RU"/>
              </w:rPr>
              <w:t>ойство территории (озеленение)</w:t>
            </w:r>
            <w:r w:rsidRPr="000D405C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E10167" w:rsidRDefault="00E10167" w:rsidP="000D405C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05C">
              <w:rPr>
                <w:rFonts w:ascii="Times New Roman" w:hAnsi="Times New Roman" w:cs="Times New Roman"/>
                <w:lang w:eastAsia="ru-RU"/>
              </w:rPr>
              <w:t>Наружное электроснабжение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8 258,58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A8B">
              <w:rPr>
                <w:rFonts w:ascii="Times New Roman" w:eastAsia="Times New Roman" w:hAnsi="Times New Roman" w:cs="Times New Roman"/>
                <w:lang w:eastAsia="ru-RU"/>
              </w:rPr>
              <w:t>8 258,58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E10167" w:rsidRDefault="00E10167" w:rsidP="00415D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37E">
              <w:rPr>
                <w:rFonts w:ascii="Times New Roman" w:eastAsia="Times New Roman" w:hAnsi="Times New Roman" w:cs="Times New Roman"/>
                <w:lang w:eastAsia="ru-RU"/>
              </w:rPr>
              <w:t>- повышение уровня обустройства населенных пунктов объектами  инженерной инфраструктуры</w:t>
            </w:r>
          </w:p>
        </w:tc>
      </w:tr>
      <w:tr w:rsidR="00E10167" w:rsidTr="000A2B97">
        <w:trPr>
          <w:trHeight w:val="1532"/>
        </w:trPr>
        <w:tc>
          <w:tcPr>
            <w:tcW w:w="33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10167" w:rsidRDefault="00E10167" w:rsidP="00D264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10167" w:rsidRDefault="00E10167" w:rsidP="000B5A80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255,42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A8B">
              <w:rPr>
                <w:rFonts w:ascii="Times New Roman" w:eastAsia="Times New Roman" w:hAnsi="Times New Roman" w:cs="Times New Roman"/>
                <w:lang w:eastAsia="ru-RU"/>
              </w:rPr>
              <w:t>255,42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10167" w:rsidRDefault="00E10167" w:rsidP="00415D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167" w:rsidTr="000A2B97">
        <w:trPr>
          <w:trHeight w:val="1532"/>
        </w:trPr>
        <w:tc>
          <w:tcPr>
            <w:tcW w:w="33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10167" w:rsidRDefault="00E101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10167" w:rsidRDefault="00E10167" w:rsidP="000B5A80">
            <w:pPr>
              <w:pStyle w:val="a5"/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37E">
              <w:rPr>
                <w:rFonts w:ascii="Times New Roman" w:eastAsia="Times New Roman" w:hAnsi="Times New Roman" w:cs="Times New Roman"/>
                <w:lang w:eastAsia="ru-RU"/>
              </w:rPr>
              <w:t>МО – Александро-Невское поселение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37E">
              <w:rPr>
                <w:rFonts w:ascii="Times New Roman" w:eastAsia="Times New Roman" w:hAnsi="Times New Roman" w:cs="Times New Roman"/>
                <w:lang w:eastAsia="ru-RU"/>
              </w:rPr>
              <w:t>МО – Александро-Невское поселение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37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167" w:rsidTr="000A2B97">
        <w:trPr>
          <w:trHeight w:val="1532"/>
        </w:trPr>
        <w:tc>
          <w:tcPr>
            <w:tcW w:w="3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0167" w:rsidRDefault="00E101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 w:rsidP="000B5A80">
            <w:pPr>
              <w:pStyle w:val="a5"/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Pr="002E237E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Pr="002E237E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Pr="002E237E" w:rsidRDefault="00E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8 600,00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8 600,00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167" w:rsidTr="000A2B97">
        <w:trPr>
          <w:trHeight w:val="1532"/>
        </w:trPr>
        <w:tc>
          <w:tcPr>
            <w:tcW w:w="330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E10167" w:rsidRDefault="00E10167" w:rsidP="00B328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36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B5A80">
              <w:rPr>
                <w:rFonts w:ascii="Times New Roman" w:eastAsia="Times New Roman" w:hAnsi="Times New Roman" w:cs="Times New Roman"/>
                <w:lang w:eastAsia="ru-RU"/>
              </w:rPr>
              <w:t xml:space="preserve">Обустройство объектами инженерной инфраструктуры и благоустройство площадки под комплексную жилищную застройку из 70-ти индивидуальных жилых домов в </w:t>
            </w:r>
            <w:proofErr w:type="spellStart"/>
            <w:r w:rsidRPr="000B5A80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0B5A80">
              <w:rPr>
                <w:rFonts w:ascii="Times New Roman" w:eastAsia="Times New Roman" w:hAnsi="Times New Roman" w:cs="Times New Roman"/>
                <w:lang w:eastAsia="ru-RU"/>
              </w:rPr>
              <w:t>. Александро-Невский Рязанской области. Наружное электроснабжение. Наружное газоснабжение. Наружное водоснабжение. Наружная канализация. Уличные автомобильные дороги. Благоуст</w:t>
            </w:r>
            <w:r w:rsidR="000D405C">
              <w:rPr>
                <w:rFonts w:ascii="Times New Roman" w:eastAsia="Times New Roman" w:hAnsi="Times New Roman" w:cs="Times New Roman"/>
                <w:lang w:eastAsia="ru-RU"/>
              </w:rPr>
              <w:t>ройство территории (озеленение)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E10167" w:rsidRDefault="00E10167" w:rsidP="00C0336E">
            <w:pPr>
              <w:widowControl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Наружное газоснабжение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Pr="002E237E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Pr="002E237E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0167" w:rsidRPr="00E10167" w:rsidRDefault="00E10167" w:rsidP="004E0FDD">
            <w:pPr>
              <w:rPr>
                <w:rFonts w:ascii="Times New Roman" w:hAnsi="Times New Roman" w:cs="Times New Roman"/>
              </w:rPr>
            </w:pPr>
            <w:r w:rsidRPr="00E10167">
              <w:rPr>
                <w:rFonts w:ascii="Times New Roman" w:hAnsi="Times New Roman" w:cs="Times New Roman"/>
              </w:rPr>
              <w:t>Федеральный</w:t>
            </w:r>
          </w:p>
          <w:p w:rsidR="00E10167" w:rsidRPr="00E10167" w:rsidRDefault="00E10167" w:rsidP="004E0FDD">
            <w:pPr>
              <w:rPr>
                <w:rFonts w:ascii="Times New Roman" w:hAnsi="Times New Roman" w:cs="Times New Roman"/>
              </w:rPr>
            </w:pPr>
            <w:r w:rsidRPr="00E1016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8 940,06650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67">
              <w:rPr>
                <w:rFonts w:ascii="Times New Roman" w:eastAsia="Times New Roman" w:hAnsi="Times New Roman" w:cs="Times New Roman"/>
                <w:lang w:eastAsia="ru-RU"/>
              </w:rPr>
              <w:t>8 940,06650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10167" w:rsidRDefault="00E10167" w:rsidP="000E3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37E">
              <w:rPr>
                <w:rFonts w:ascii="Times New Roman" w:eastAsia="Times New Roman" w:hAnsi="Times New Roman" w:cs="Times New Roman"/>
                <w:lang w:eastAsia="ru-RU"/>
              </w:rPr>
              <w:t>- повышение уровня обустройства населенных пунктов объектами  инженерной инфраструктуры</w:t>
            </w:r>
          </w:p>
        </w:tc>
      </w:tr>
      <w:tr w:rsidR="00E10167" w:rsidTr="000A2B97">
        <w:trPr>
          <w:trHeight w:val="1532"/>
        </w:trPr>
        <w:tc>
          <w:tcPr>
            <w:tcW w:w="33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10167" w:rsidRDefault="00E10167" w:rsidP="00B328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10167" w:rsidRDefault="00E10167" w:rsidP="00C0336E">
            <w:pPr>
              <w:widowControl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Pr="002E237E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Pr="002E237E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0167" w:rsidRPr="00E10167" w:rsidRDefault="00E10167" w:rsidP="004E0FDD">
            <w:pPr>
              <w:rPr>
                <w:rFonts w:ascii="Times New Roman" w:hAnsi="Times New Roman" w:cs="Times New Roman"/>
              </w:rPr>
            </w:pPr>
            <w:r w:rsidRPr="00E1016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276,49690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67">
              <w:rPr>
                <w:rFonts w:ascii="Times New Roman" w:eastAsia="Times New Roman" w:hAnsi="Times New Roman" w:cs="Times New Roman"/>
                <w:lang w:eastAsia="ru-RU"/>
              </w:rPr>
              <w:t>276,49690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10167" w:rsidRDefault="00E10167" w:rsidP="000E3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167" w:rsidTr="000A2B97">
        <w:trPr>
          <w:trHeight w:val="1532"/>
        </w:trPr>
        <w:tc>
          <w:tcPr>
            <w:tcW w:w="33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10167" w:rsidRDefault="00E101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37E">
              <w:rPr>
                <w:rFonts w:ascii="Times New Roman" w:eastAsia="Times New Roman" w:hAnsi="Times New Roman" w:cs="Times New Roman"/>
                <w:lang w:eastAsia="ru-RU"/>
              </w:rPr>
              <w:t>МО – Александро-Невское поселение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37E">
              <w:rPr>
                <w:rFonts w:ascii="Times New Roman" w:eastAsia="Times New Roman" w:hAnsi="Times New Roman" w:cs="Times New Roman"/>
                <w:lang w:eastAsia="ru-RU"/>
              </w:rPr>
              <w:t>МО – Александро-Невское поселение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37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93,09660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93,09660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167" w:rsidTr="000A2B97">
        <w:trPr>
          <w:trHeight w:val="1532"/>
        </w:trPr>
        <w:tc>
          <w:tcPr>
            <w:tcW w:w="3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0167" w:rsidRDefault="00E101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Pr="002E237E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Pr="002E237E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Pr="002E237E" w:rsidRDefault="00E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9 309,660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9 309,660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Pr="002E237E" w:rsidRDefault="00E10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167" w:rsidTr="000A2B97">
        <w:trPr>
          <w:trHeight w:val="1532"/>
        </w:trPr>
        <w:tc>
          <w:tcPr>
            <w:tcW w:w="330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E10167" w:rsidRDefault="00E10167" w:rsidP="00C656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36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B5A80">
              <w:rPr>
                <w:rFonts w:ascii="Times New Roman" w:eastAsia="Times New Roman" w:hAnsi="Times New Roman" w:cs="Times New Roman"/>
                <w:lang w:eastAsia="ru-RU"/>
              </w:rPr>
              <w:t xml:space="preserve">Обустройство объектами инженерной инфраструктуры и благоустройство площадки под комплексную жилищную застройку из 70-ти индивидуальных жилых домов в </w:t>
            </w:r>
            <w:proofErr w:type="spellStart"/>
            <w:r w:rsidRPr="000B5A80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0B5A80">
              <w:rPr>
                <w:rFonts w:ascii="Times New Roman" w:eastAsia="Times New Roman" w:hAnsi="Times New Roman" w:cs="Times New Roman"/>
                <w:lang w:eastAsia="ru-RU"/>
              </w:rPr>
              <w:t>. Александро-Невский Рязанской области. Наружное электроснабжение. Наружное газоснабжение. Наружное водоснабжение. Наружная канализация. Уличные автомобильные дороги. Благоуст</w:t>
            </w:r>
            <w:r w:rsidR="000D405C">
              <w:rPr>
                <w:rFonts w:ascii="Times New Roman" w:eastAsia="Times New Roman" w:hAnsi="Times New Roman" w:cs="Times New Roman"/>
                <w:lang w:eastAsia="ru-RU"/>
              </w:rPr>
              <w:t>ройство территории (озеленение)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E10167" w:rsidRDefault="00E10167" w:rsidP="000B4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Уличные автомобильные дороги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Pr="002E237E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Pr="002E237E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Pr="00E10167" w:rsidRDefault="00E10167" w:rsidP="00E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67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  <w:p w:rsidR="00E10167" w:rsidRDefault="00E10167" w:rsidP="00E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67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84 985,76500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67">
              <w:rPr>
                <w:rFonts w:ascii="Times New Roman" w:eastAsia="Times New Roman" w:hAnsi="Times New Roman" w:cs="Times New Roman"/>
                <w:lang w:eastAsia="ru-RU"/>
              </w:rPr>
              <w:t>84 985,76500</w:t>
            </w:r>
          </w:p>
        </w:tc>
        <w:tc>
          <w:tcPr>
            <w:tcW w:w="311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10167" w:rsidRPr="002E237E" w:rsidRDefault="00E10167" w:rsidP="00062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37E">
              <w:rPr>
                <w:rFonts w:ascii="Times New Roman" w:eastAsia="Times New Roman" w:hAnsi="Times New Roman" w:cs="Times New Roman"/>
                <w:lang w:eastAsia="ru-RU"/>
              </w:rPr>
              <w:t>- повышение уровня обустройства населенных пунктов объектами  инженерной инфраструктуры</w:t>
            </w:r>
          </w:p>
        </w:tc>
      </w:tr>
      <w:tr w:rsidR="00E10167" w:rsidTr="000A2B97">
        <w:trPr>
          <w:trHeight w:val="1532"/>
        </w:trPr>
        <w:tc>
          <w:tcPr>
            <w:tcW w:w="33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10167" w:rsidRDefault="00E10167" w:rsidP="00C656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10167" w:rsidRDefault="00E10167" w:rsidP="000B4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Pr="002E237E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Pr="002E237E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67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2 628,426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67">
              <w:rPr>
                <w:rFonts w:ascii="Times New Roman" w:eastAsia="Times New Roman" w:hAnsi="Times New Roman" w:cs="Times New Roman"/>
                <w:lang w:eastAsia="ru-RU"/>
              </w:rPr>
              <w:t>2 628,426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10167" w:rsidRPr="002E237E" w:rsidRDefault="00E10167" w:rsidP="00062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167" w:rsidTr="000A2B97">
        <w:trPr>
          <w:trHeight w:val="1532"/>
        </w:trPr>
        <w:tc>
          <w:tcPr>
            <w:tcW w:w="33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E10167" w:rsidRDefault="00E101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37E">
              <w:rPr>
                <w:rFonts w:ascii="Times New Roman" w:eastAsia="Times New Roman" w:hAnsi="Times New Roman" w:cs="Times New Roman"/>
                <w:lang w:eastAsia="ru-RU"/>
              </w:rPr>
              <w:t>МО – Александро-Невское поселение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37E">
              <w:rPr>
                <w:rFonts w:ascii="Times New Roman" w:eastAsia="Times New Roman" w:hAnsi="Times New Roman" w:cs="Times New Roman"/>
                <w:lang w:eastAsia="ru-RU"/>
              </w:rPr>
              <w:t>МО – Александро-Невское поселение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37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885,0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885,0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167" w:rsidTr="000A2B97">
        <w:trPr>
          <w:trHeight w:val="1532"/>
        </w:trPr>
        <w:tc>
          <w:tcPr>
            <w:tcW w:w="3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0167" w:rsidRDefault="00E101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Pr="002E237E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Pr="002E237E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Pr="002E237E" w:rsidRDefault="00E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88 499,191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Default="00E101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88 499,191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10167" w:rsidRPr="002E237E" w:rsidRDefault="00E10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B6E" w:rsidTr="000A2B97">
        <w:trPr>
          <w:trHeight w:val="1532"/>
        </w:trPr>
        <w:tc>
          <w:tcPr>
            <w:tcW w:w="330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9F4B6E" w:rsidRDefault="009F4B6E" w:rsidP="00F95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6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9F4B6E" w:rsidRDefault="009F4B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B5A80">
              <w:rPr>
                <w:rFonts w:ascii="Times New Roman" w:eastAsia="Times New Roman" w:hAnsi="Times New Roman" w:cs="Times New Roman"/>
                <w:lang w:eastAsia="ru-RU"/>
              </w:rPr>
              <w:t xml:space="preserve">Обустройство объектами инженерной инфраструктуры и благоустройство площадки под комплексную </w:t>
            </w:r>
            <w:r w:rsidRPr="000B5A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жилищную застройку из 70-ти индивидуальных жилых домов в </w:t>
            </w:r>
            <w:proofErr w:type="spellStart"/>
            <w:r w:rsidRPr="000B5A80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0B5A80">
              <w:rPr>
                <w:rFonts w:ascii="Times New Roman" w:eastAsia="Times New Roman" w:hAnsi="Times New Roman" w:cs="Times New Roman"/>
                <w:lang w:eastAsia="ru-RU"/>
              </w:rPr>
              <w:t>. Александро-Невский Рязанской области. Наружное электроснабжение. Наружное газоснабжение. Наружное водоснабжение. Наружная канализация. Уличные автомобильные дороги. Благоуст</w:t>
            </w:r>
            <w:r w:rsidR="000D405C">
              <w:rPr>
                <w:rFonts w:ascii="Times New Roman" w:eastAsia="Times New Roman" w:hAnsi="Times New Roman" w:cs="Times New Roman"/>
                <w:lang w:eastAsia="ru-RU"/>
              </w:rPr>
              <w:t>ройство территории (озеленение)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9F4B6E" w:rsidRDefault="009F4B6E" w:rsidP="008D49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 (озеленение)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F4B6E" w:rsidRPr="002E237E" w:rsidRDefault="009F4B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F4B6E" w:rsidRPr="002E237E" w:rsidRDefault="009F4B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F4B6E" w:rsidRPr="009F4B6E" w:rsidRDefault="009F4B6E" w:rsidP="009F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6E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</w:p>
          <w:p w:rsidR="009F4B6E" w:rsidRDefault="009F4B6E" w:rsidP="009F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6E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F4B6E" w:rsidRDefault="009F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33 348,80000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F4B6E" w:rsidRDefault="009F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F4B6E" w:rsidRDefault="009F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9F4B6E" w:rsidRDefault="009F4B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F4B6E" w:rsidRDefault="009F4B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F4B6E" w:rsidRDefault="009F4B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F4B6E" w:rsidRDefault="009F4B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33 348,80000</w:t>
            </w:r>
          </w:p>
        </w:tc>
        <w:tc>
          <w:tcPr>
            <w:tcW w:w="311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9F4B6E" w:rsidRPr="002E237E" w:rsidRDefault="009F4B6E" w:rsidP="00BC4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37E">
              <w:rPr>
                <w:rFonts w:ascii="Times New Roman" w:eastAsia="Times New Roman" w:hAnsi="Times New Roman" w:cs="Times New Roman"/>
                <w:lang w:eastAsia="ru-RU"/>
              </w:rPr>
              <w:t>- повышение уровня обустройства населенных пунктов объектами  инженерной инфраструктуры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благоустройство территории</w:t>
            </w:r>
          </w:p>
        </w:tc>
      </w:tr>
      <w:tr w:rsidR="009F4B6E" w:rsidTr="000A2B97">
        <w:trPr>
          <w:trHeight w:val="1532"/>
        </w:trPr>
        <w:tc>
          <w:tcPr>
            <w:tcW w:w="33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F4B6E" w:rsidRDefault="009F4B6E" w:rsidP="00F95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9F4B6E" w:rsidRDefault="009F4B6E" w:rsidP="008D49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F4B6E" w:rsidRPr="002E237E" w:rsidRDefault="009F4B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F4B6E" w:rsidRPr="002E237E" w:rsidRDefault="009F4B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F4B6E" w:rsidRDefault="009F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6E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F4B6E" w:rsidRDefault="009F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1 031,406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F4B6E" w:rsidRDefault="009F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F4B6E" w:rsidRDefault="009F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9F4B6E" w:rsidRDefault="009F4B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F4B6E" w:rsidRDefault="009F4B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F4B6E" w:rsidRDefault="009F4B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F4B6E" w:rsidRDefault="009F4B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1 031,406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9F4B6E" w:rsidRPr="002E237E" w:rsidRDefault="009F4B6E" w:rsidP="00BC4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B6E" w:rsidTr="000A2B97">
        <w:trPr>
          <w:trHeight w:val="1532"/>
        </w:trPr>
        <w:tc>
          <w:tcPr>
            <w:tcW w:w="330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F4B6E" w:rsidRDefault="009F4B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9F4B6E" w:rsidRDefault="009F4B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F4B6E" w:rsidRDefault="009F4B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37E">
              <w:rPr>
                <w:rFonts w:ascii="Times New Roman" w:eastAsia="Times New Roman" w:hAnsi="Times New Roman" w:cs="Times New Roman"/>
                <w:lang w:eastAsia="ru-RU"/>
              </w:rPr>
              <w:t>МО – Александро-Невское поселение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F4B6E" w:rsidRDefault="009F4B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37E">
              <w:rPr>
                <w:rFonts w:ascii="Times New Roman" w:eastAsia="Times New Roman" w:hAnsi="Times New Roman" w:cs="Times New Roman"/>
                <w:lang w:eastAsia="ru-RU"/>
              </w:rPr>
              <w:t>МО – Александро-Невское поселение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F4B6E" w:rsidRDefault="009F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37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F4B6E" w:rsidRDefault="009F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347,3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F4B6E" w:rsidRDefault="009F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F4B6E" w:rsidRDefault="009F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9F4B6E" w:rsidRDefault="009F4B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F4B6E" w:rsidRDefault="009F4B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F4B6E" w:rsidRDefault="009F4B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F4B6E" w:rsidRDefault="009F4B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347,3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9F4B6E" w:rsidRDefault="009F4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B6E" w:rsidTr="000A2B97">
        <w:trPr>
          <w:trHeight w:val="1532"/>
        </w:trPr>
        <w:tc>
          <w:tcPr>
            <w:tcW w:w="3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4B6E" w:rsidRDefault="009F4B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F4B6E" w:rsidRDefault="009F4B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F4B6E" w:rsidRPr="002E237E" w:rsidRDefault="009F4B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F4B6E" w:rsidRPr="002E237E" w:rsidRDefault="009F4B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F4B6E" w:rsidRPr="002E237E" w:rsidRDefault="009F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F4B6E" w:rsidRDefault="009F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34 727,506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F4B6E" w:rsidRDefault="009F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F4B6E" w:rsidRDefault="009F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9F4B6E" w:rsidRDefault="009F4B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F4B6E" w:rsidRDefault="009F4B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F4B6E" w:rsidRDefault="009F4B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F4B6E" w:rsidRDefault="009F4B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34 727,506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F4B6E" w:rsidRPr="002E237E" w:rsidRDefault="009F4B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5BDF" w:rsidTr="000A2B97">
        <w:trPr>
          <w:trHeight w:val="706"/>
        </w:trPr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BDF" w:rsidRDefault="009E5B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E5BDF" w:rsidRDefault="00E10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BDF" w:rsidRDefault="009E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BDF" w:rsidRDefault="009E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BDF" w:rsidRDefault="009E5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E5BDF" w:rsidRDefault="009F4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142 646,357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E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E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9E5BDF" w:rsidRDefault="009E5B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E5B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1 410,0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F4B6E" w:rsidP="002E2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6E">
              <w:rPr>
                <w:rFonts w:ascii="Times New Roman" w:eastAsia="Times New Roman" w:hAnsi="Times New Roman" w:cs="Times New Roman"/>
                <w:lang w:eastAsia="ru-RU"/>
              </w:rPr>
              <w:t>17 959,660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F4B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123 276,697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E5BDF" w:rsidRDefault="009E5BDF">
            <w:pPr>
              <w:spacing w:after="0"/>
              <w:rPr>
                <w:rFonts w:cs="Times New Roman"/>
                <w:color w:val="auto"/>
              </w:rPr>
            </w:pPr>
          </w:p>
        </w:tc>
      </w:tr>
    </w:tbl>
    <w:p w:rsidR="009E5BDF" w:rsidRDefault="009E5BDF" w:rsidP="009E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E5BDF">
          <w:pgSz w:w="16838" w:h="11906" w:orient="landscape"/>
          <w:pgMar w:top="851" w:right="1134" w:bottom="1418" w:left="1134" w:header="0" w:footer="0" w:gutter="0"/>
          <w:cols w:space="720"/>
          <w:formProt w:val="0"/>
        </w:sectPr>
      </w:pPr>
    </w:p>
    <w:p w:rsidR="009157F2" w:rsidRDefault="009157F2"/>
    <w:sectPr w:rsidR="00915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DF"/>
    <w:rsid w:val="00094C78"/>
    <w:rsid w:val="000A2B97"/>
    <w:rsid w:val="000B5A80"/>
    <w:rsid w:val="000D405C"/>
    <w:rsid w:val="002E237E"/>
    <w:rsid w:val="00423E48"/>
    <w:rsid w:val="00576A8B"/>
    <w:rsid w:val="005940E6"/>
    <w:rsid w:val="007D467C"/>
    <w:rsid w:val="009157F2"/>
    <w:rsid w:val="009E5BDF"/>
    <w:rsid w:val="009F4B6E"/>
    <w:rsid w:val="00C7695A"/>
    <w:rsid w:val="00CF0E28"/>
    <w:rsid w:val="00E1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D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BDF"/>
    <w:rPr>
      <w:rFonts w:ascii="Tahoma" w:hAnsi="Tahoma" w:cs="Tahoma"/>
      <w:color w:val="00000A"/>
      <w:sz w:val="16"/>
      <w:szCs w:val="16"/>
    </w:rPr>
  </w:style>
  <w:style w:type="paragraph" w:styleId="a5">
    <w:name w:val="No Spacing"/>
    <w:uiPriority w:val="1"/>
    <w:qFormat/>
    <w:rsid w:val="000B5A80"/>
    <w:pPr>
      <w:spacing w:after="0" w:line="240" w:lineRule="auto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D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BDF"/>
    <w:rPr>
      <w:rFonts w:ascii="Tahoma" w:hAnsi="Tahoma" w:cs="Tahoma"/>
      <w:color w:val="00000A"/>
      <w:sz w:val="16"/>
      <w:szCs w:val="16"/>
    </w:rPr>
  </w:style>
  <w:style w:type="paragraph" w:styleId="a5">
    <w:name w:val="No Spacing"/>
    <w:uiPriority w:val="1"/>
    <w:qFormat/>
    <w:rsid w:val="000B5A80"/>
    <w:pPr>
      <w:spacing w:after="0"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2021-08-24T06:49:00Z</cp:lastPrinted>
  <dcterms:created xsi:type="dcterms:W3CDTF">2021-08-24T05:28:00Z</dcterms:created>
  <dcterms:modified xsi:type="dcterms:W3CDTF">2021-08-24T06:54:00Z</dcterms:modified>
</cp:coreProperties>
</file>