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eastAsia="ru-RU"/>
        </w:rPr>
        <w:drawing>
          <wp:inline distT="0" distB="0" distL="0" distR="0" wp14:anchorId="1B193067" wp14:editId="3062AE65">
            <wp:extent cx="514350" cy="571500"/>
            <wp:effectExtent l="19050" t="0" r="0" b="0"/>
            <wp:docPr id="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Александро-Невского муниципального района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Рязанской области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ПОСТАНОВЛЕНИЕ</w:t>
      </w: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89"/>
        <w:gridCol w:w="3190"/>
        <w:gridCol w:w="3510"/>
      </w:tblGrid>
      <w:tr w:rsidR="0002119C" w:rsidRPr="00CA0D01" w:rsidTr="002E7AA0">
        <w:trPr>
          <w:trHeight w:val="80"/>
        </w:trPr>
        <w:tc>
          <w:tcPr>
            <w:tcW w:w="3189" w:type="dxa"/>
            <w:hideMark/>
          </w:tcPr>
          <w:p w:rsidR="0002119C" w:rsidRPr="00CA0D01" w:rsidRDefault="00205498" w:rsidP="002E7A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21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 2023</w:t>
            </w:r>
            <w:proofErr w:type="gramEnd"/>
            <w:r w:rsidR="0002119C"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0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№  16</w:t>
            </w:r>
          </w:p>
        </w:tc>
      </w:tr>
    </w:tbl>
    <w:p w:rsidR="0002119C" w:rsidRPr="00CA0D01" w:rsidRDefault="0002119C" w:rsidP="0002119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 присвоении адреса объекту адресации</w:t>
      </w: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119C" w:rsidRPr="00CA0D01" w:rsidRDefault="0002119C" w:rsidP="00021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</w:t>
      </w:r>
      <w:bookmarkStart w:id="0" w:name="_GoBack"/>
      <w:bookmarkEnd w:id="0"/>
      <w:r w:rsidRPr="00CA0D01">
        <w:rPr>
          <w:rFonts w:ascii="Times New Roman" w:eastAsia="Calibri" w:hAnsi="Times New Roman" w:cs="Times New Roman"/>
          <w:sz w:val="24"/>
          <w:szCs w:val="24"/>
        </w:rPr>
        <w:t>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–Александро-Невское городское поселение Александро-Невского муниципального района Рязанской области, администрация муниципального образования –Александро-Невское городское поселение Александро-Невского муниципального района Рязанской области ПОСТАНОВЛЯЕТ:</w:t>
      </w:r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6565B1" w:rsidRPr="00787595" w:rsidRDefault="0002119C" w:rsidP="00656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>1</w:t>
      </w:r>
      <w:r w:rsidR="006565B1">
        <w:rPr>
          <w:rFonts w:ascii="Times New Roman" w:eastAsia="Calibri" w:hAnsi="Times New Roman" w:cs="Times New Roman"/>
          <w:sz w:val="24"/>
          <w:szCs w:val="24"/>
        </w:rPr>
        <w:t>.</w:t>
      </w:r>
      <w:r w:rsidR="006565B1" w:rsidRPr="00656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B1" w:rsidRPr="00787595">
        <w:rPr>
          <w:rFonts w:ascii="Times New Roman" w:eastAsia="Calibri" w:hAnsi="Times New Roman" w:cs="Times New Roman"/>
          <w:sz w:val="24"/>
          <w:szCs w:val="24"/>
        </w:rPr>
        <w:t>Присвоить объекту адресации</w:t>
      </w:r>
      <w:r w:rsidR="006565B1">
        <w:rPr>
          <w:rFonts w:ascii="Times New Roman" w:eastAsia="Calibri" w:hAnsi="Times New Roman" w:cs="Times New Roman"/>
          <w:sz w:val="24"/>
          <w:szCs w:val="24"/>
        </w:rPr>
        <w:t>: жилому дому, расположенн</w:t>
      </w:r>
      <w:r w:rsidR="00205498">
        <w:rPr>
          <w:rFonts w:ascii="Times New Roman" w:eastAsia="Calibri" w:hAnsi="Times New Roman" w:cs="Times New Roman"/>
          <w:sz w:val="24"/>
          <w:szCs w:val="24"/>
        </w:rPr>
        <w:t>ому на земельном участке 62:09:0010104:341</w:t>
      </w:r>
      <w:r w:rsidR="006565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565B1" w:rsidRPr="00787595">
        <w:rPr>
          <w:rFonts w:ascii="Times New Roman" w:eastAsia="Calibri" w:hAnsi="Times New Roman" w:cs="Times New Roman"/>
          <w:sz w:val="24"/>
          <w:szCs w:val="24"/>
        </w:rPr>
        <w:t xml:space="preserve">адрес: Российская Федерация, Рязанская область, </w:t>
      </w:r>
      <w:r w:rsidR="006565B1" w:rsidRPr="00472B05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Александро-Невский </w:t>
      </w:r>
      <w:r w:rsidR="006565B1" w:rsidRPr="00787595">
        <w:rPr>
          <w:rFonts w:ascii="Times New Roman" w:eastAsia="Calibri" w:hAnsi="Times New Roman" w:cs="Times New Roman"/>
          <w:sz w:val="24"/>
          <w:szCs w:val="24"/>
        </w:rPr>
        <w:t>муниципальный район</w:t>
      </w:r>
      <w:r w:rsidR="006565B1" w:rsidRPr="00472B05">
        <w:rPr>
          <w:rFonts w:ascii="Times New Roman" w:eastAsia="Calibri" w:hAnsi="Times New Roman" w:cs="Times New Roman"/>
          <w:sz w:val="24"/>
          <w:szCs w:val="24"/>
        </w:rPr>
        <w:t xml:space="preserve">, Александро-Невское </w:t>
      </w:r>
      <w:proofErr w:type="gramStart"/>
      <w:r w:rsidR="006565B1" w:rsidRPr="00472B05">
        <w:rPr>
          <w:rFonts w:ascii="Times New Roman" w:eastAsia="Calibri" w:hAnsi="Times New Roman" w:cs="Times New Roman"/>
          <w:sz w:val="24"/>
          <w:szCs w:val="24"/>
        </w:rPr>
        <w:t>городское</w:t>
      </w:r>
      <w:r w:rsidR="00205498">
        <w:rPr>
          <w:rFonts w:ascii="Times New Roman" w:eastAsia="Calibri" w:hAnsi="Times New Roman" w:cs="Times New Roman"/>
          <w:sz w:val="24"/>
          <w:szCs w:val="24"/>
        </w:rPr>
        <w:t xml:space="preserve">  поселение</w:t>
      </w:r>
      <w:proofErr w:type="gramEnd"/>
      <w:r w:rsidR="00205498">
        <w:rPr>
          <w:rFonts w:ascii="Times New Roman" w:eastAsia="Calibri" w:hAnsi="Times New Roman" w:cs="Times New Roman"/>
          <w:sz w:val="24"/>
          <w:szCs w:val="24"/>
        </w:rPr>
        <w:t>, рабочий поселок</w:t>
      </w:r>
      <w:r w:rsidR="006565B1">
        <w:rPr>
          <w:rFonts w:ascii="Times New Roman" w:eastAsia="Calibri" w:hAnsi="Times New Roman" w:cs="Times New Roman"/>
          <w:sz w:val="24"/>
          <w:szCs w:val="24"/>
        </w:rPr>
        <w:t xml:space="preserve"> Александро-Нев</w:t>
      </w:r>
      <w:r w:rsidR="006565B1" w:rsidRPr="00472B05">
        <w:rPr>
          <w:rFonts w:ascii="Times New Roman" w:eastAsia="Calibri" w:hAnsi="Times New Roman" w:cs="Times New Roman"/>
          <w:sz w:val="24"/>
          <w:szCs w:val="24"/>
        </w:rPr>
        <w:t>ский</w:t>
      </w:r>
      <w:r w:rsidR="00205498">
        <w:rPr>
          <w:rFonts w:ascii="Times New Roman" w:eastAsia="Calibri" w:hAnsi="Times New Roman" w:cs="Times New Roman"/>
          <w:sz w:val="24"/>
          <w:szCs w:val="24"/>
        </w:rPr>
        <w:t>, улица Победы, д. 14</w:t>
      </w:r>
    </w:p>
    <w:p w:rsidR="00CA0D01" w:rsidRPr="00CA0D01" w:rsidRDefault="00CA0D01" w:rsidP="00CA0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19C" w:rsidRPr="00CA0D01" w:rsidRDefault="0002119C" w:rsidP="000211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19C" w:rsidRPr="00CA0D01" w:rsidRDefault="0002119C" w:rsidP="0002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1.1 </w:t>
      </w:r>
      <w:r w:rsidRPr="00CA0D01">
        <w:rPr>
          <w:rFonts w:ascii="Times New Roman" w:hAnsi="Times New Roman" w:cs="Times New Roman"/>
          <w:sz w:val="24"/>
          <w:szCs w:val="24"/>
        </w:rPr>
        <w:t>Присвоить объекту адресации</w:t>
      </w:r>
      <w:r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 земельному участку с кадастровым номером </w:t>
      </w:r>
      <w:r w:rsidR="00205498">
        <w:rPr>
          <w:rFonts w:ascii="Times New Roman" w:hAnsi="Times New Roman" w:cs="Times New Roman"/>
          <w:bCs/>
          <w:spacing w:val="-1"/>
          <w:sz w:val="24"/>
          <w:szCs w:val="24"/>
        </w:rPr>
        <w:t>62:09:0010104:341</w:t>
      </w:r>
      <w:r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, адрес: </w:t>
      </w:r>
      <w:r w:rsidR="00CA0D01" w:rsidRPr="00CA0D01">
        <w:rPr>
          <w:rFonts w:ascii="Times New Roman" w:eastAsia="Calibri" w:hAnsi="Times New Roman" w:cs="Times New Roman"/>
          <w:sz w:val="24"/>
          <w:szCs w:val="24"/>
        </w:rPr>
        <w:t>Российская Федерация, Рязанская область, Александро-Невский муниципальный район</w:t>
      </w:r>
      <w:r w:rsidR="00964D2E">
        <w:rPr>
          <w:rFonts w:ascii="Times New Roman" w:eastAsia="Calibri" w:hAnsi="Times New Roman" w:cs="Times New Roman"/>
          <w:sz w:val="24"/>
          <w:szCs w:val="24"/>
        </w:rPr>
        <w:t>, Александро-Невское городское поселение, рабочий поселок</w:t>
      </w:r>
      <w:r w:rsidR="00CA0D01" w:rsidRPr="00CA0D01">
        <w:rPr>
          <w:rFonts w:ascii="Times New Roman" w:eastAsia="Calibri" w:hAnsi="Times New Roman" w:cs="Times New Roman"/>
          <w:sz w:val="24"/>
          <w:szCs w:val="24"/>
        </w:rPr>
        <w:t xml:space="preserve"> Ал</w:t>
      </w:r>
      <w:r w:rsidR="00964D2E">
        <w:rPr>
          <w:rFonts w:ascii="Times New Roman" w:eastAsia="Calibri" w:hAnsi="Times New Roman" w:cs="Times New Roman"/>
          <w:sz w:val="24"/>
          <w:szCs w:val="24"/>
        </w:rPr>
        <w:t>ександро-Невский, улица Победы</w:t>
      </w:r>
      <w:r w:rsidR="00CA0D01" w:rsidRPr="00CA0D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4D2E">
        <w:rPr>
          <w:rFonts w:ascii="Times New Roman" w:hAnsi="Times New Roman" w:cs="Times New Roman"/>
          <w:color w:val="00000A"/>
          <w:sz w:val="24"/>
          <w:szCs w:val="24"/>
        </w:rPr>
        <w:t>земельный участок 14</w:t>
      </w:r>
      <w:r w:rsidRPr="00CA0D01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Настоящее Постановление вступает в силу со дня его подписания и в течение трех рабочих дней подлежит обязательному внесению в государственный адресный реестр.</w:t>
      </w:r>
    </w:p>
    <w:p w:rsidR="0002119C" w:rsidRPr="00CA0D01" w:rsidRDefault="0002119C" w:rsidP="0002119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Невского городского поселения                                                       </w:t>
      </w:r>
      <w:r w:rsidR="0096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А.Е. Егоршин</w:t>
      </w:r>
    </w:p>
    <w:p w:rsidR="0002119C" w:rsidRPr="00F26579" w:rsidRDefault="0002119C" w:rsidP="0002119C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8812E5" w:rsidRDefault="008812E5"/>
    <w:p w:rsidR="0002119C" w:rsidRDefault="0002119C"/>
    <w:sectPr w:rsidR="000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9"/>
    <w:rsid w:val="0002119C"/>
    <w:rsid w:val="00205498"/>
    <w:rsid w:val="006565B1"/>
    <w:rsid w:val="008812E5"/>
    <w:rsid w:val="00964D2E"/>
    <w:rsid w:val="00C84279"/>
    <w:rsid w:val="00CA0D01"/>
    <w:rsid w:val="00D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CFBD-9EB3-4BBB-9FDB-2FA1FBF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9C"/>
    <w:pPr>
      <w:spacing w:after="0" w:line="240" w:lineRule="auto"/>
    </w:pPr>
    <w:rPr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2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6</cp:revision>
  <cp:lastPrinted>2023-02-21T13:40:00Z</cp:lastPrinted>
  <dcterms:created xsi:type="dcterms:W3CDTF">2021-06-17T11:30:00Z</dcterms:created>
  <dcterms:modified xsi:type="dcterms:W3CDTF">2023-02-27T12:45:00Z</dcterms:modified>
</cp:coreProperties>
</file>