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3" w:rsidRDefault="002C5733" w:rsidP="002C5733">
      <w:pPr>
        <w:jc w:val="center"/>
      </w:pPr>
      <w:r w:rsidRPr="00BE171A"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 CYR" w:hAnsi="Times New Roman CYR"/>
          <w:noProof/>
          <w:sz w:val="20"/>
          <w:lang w:eastAsia="ru-RU"/>
        </w:rPr>
        <w:drawing>
          <wp:inline distT="0" distB="0" distL="0" distR="0">
            <wp:extent cx="71437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C7" w:rsidRPr="000E335B" w:rsidRDefault="00BD34C7" w:rsidP="00BD3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BD34C7" w:rsidRPr="000E335B" w:rsidRDefault="00BD34C7" w:rsidP="00BD3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D34C7" w:rsidRPr="000E335B" w:rsidRDefault="00BD34C7" w:rsidP="00BD34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D34C7" w:rsidRPr="000E335B" w:rsidRDefault="00BD34C7" w:rsidP="00BD34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733" w:rsidRPr="000E335B" w:rsidRDefault="002C5733" w:rsidP="002C5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35B">
        <w:rPr>
          <w:rFonts w:ascii="Times New Roman" w:hAnsi="Times New Roman"/>
          <w:b/>
          <w:sz w:val="24"/>
          <w:szCs w:val="24"/>
        </w:rPr>
        <w:t>ПОСТАНОВЛЕНИЕ</w:t>
      </w:r>
    </w:p>
    <w:p w:rsidR="002C5733" w:rsidRPr="000E335B" w:rsidRDefault="002C5733" w:rsidP="002C5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4C7" w:rsidRPr="000E335B" w:rsidRDefault="00BD34C7" w:rsidP="000E3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35B">
        <w:rPr>
          <w:rFonts w:ascii="Times New Roman" w:eastAsia="Calibri" w:hAnsi="Times New Roman" w:cs="Times New Roman"/>
          <w:sz w:val="24"/>
          <w:szCs w:val="24"/>
        </w:rPr>
        <w:t xml:space="preserve">от 19 декабря 2022            р.п. </w:t>
      </w:r>
      <w:proofErr w:type="spellStart"/>
      <w:r w:rsidRPr="000E335B">
        <w:rPr>
          <w:rFonts w:ascii="Times New Roman" w:eastAsia="Calibri" w:hAnsi="Times New Roman" w:cs="Times New Roman"/>
          <w:sz w:val="24"/>
          <w:szCs w:val="24"/>
        </w:rPr>
        <w:t>Александро-Невский</w:t>
      </w:r>
      <w:proofErr w:type="spellEnd"/>
      <w:r w:rsidRPr="000E335B">
        <w:rPr>
          <w:rFonts w:ascii="Times New Roman" w:eastAsia="Calibri" w:hAnsi="Times New Roman" w:cs="Times New Roman"/>
          <w:sz w:val="24"/>
          <w:szCs w:val="24"/>
        </w:rPr>
        <w:t xml:space="preserve">                          №</w:t>
      </w:r>
      <w:r w:rsidRPr="000E335B">
        <w:rPr>
          <w:rFonts w:ascii="Times New Roman" w:hAnsi="Times New Roman"/>
          <w:sz w:val="24"/>
          <w:szCs w:val="24"/>
        </w:rPr>
        <w:t xml:space="preserve"> 159</w:t>
      </w:r>
    </w:p>
    <w:p w:rsidR="00E631B6" w:rsidRPr="000E335B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5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(плана)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C5733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населенных пунктов </w:t>
      </w:r>
      <w:r w:rsidR="00BD34C7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</w:t>
      </w:r>
      <w:proofErr w:type="gramStart"/>
      <w:r w:rsidR="00BD34C7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BD34C7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Александро-Невское городское поселение</w:t>
      </w:r>
      <w:r w:rsidR="002C5733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Александро-Невского муниципального района Рязанской области </w:t>
      </w:r>
    </w:p>
    <w:p w:rsidR="00E631B6" w:rsidRPr="000E335B" w:rsidRDefault="00E631B6" w:rsidP="002C573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proofErr w:type="gramStart"/>
      <w:r w:rsidRPr="000E335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</w:t>
      </w:r>
      <w:r w:rsidR="00BD34C7" w:rsidRPr="000E335B">
        <w:rPr>
          <w:rFonts w:ascii="Times New Roman" w:hAnsi="Times New Roman" w:cs="Times New Roman"/>
          <w:sz w:val="24"/>
          <w:szCs w:val="24"/>
        </w:rPr>
        <w:t xml:space="preserve">     </w:t>
      </w:r>
      <w:r w:rsidRPr="000E335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BD34C7" w:rsidRPr="000E335B">
        <w:rPr>
          <w:rFonts w:ascii="Times New Roman" w:hAnsi="Times New Roman" w:cs="Times New Roman"/>
          <w:sz w:val="24"/>
          <w:szCs w:val="24"/>
        </w:rPr>
        <w:t>м законом</w:t>
      </w:r>
      <w:proofErr w:type="gramEnd"/>
      <w:r w:rsidR="00BD34C7" w:rsidRPr="000E335B">
        <w:rPr>
          <w:rFonts w:ascii="Times New Roman" w:hAnsi="Times New Roman" w:cs="Times New Roman"/>
          <w:sz w:val="24"/>
          <w:szCs w:val="24"/>
        </w:rPr>
        <w:t xml:space="preserve"> ценностям», решением С</w:t>
      </w:r>
      <w:r w:rsidRPr="000E335B">
        <w:rPr>
          <w:rFonts w:ascii="Times New Roman" w:hAnsi="Times New Roman" w:cs="Times New Roman"/>
          <w:sz w:val="24"/>
          <w:szCs w:val="24"/>
        </w:rPr>
        <w:t>овета депутатов муни</w:t>
      </w:r>
      <w:r w:rsidR="002C5733" w:rsidRPr="000E335B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BD34C7" w:rsidRPr="000E335B">
        <w:rPr>
          <w:rFonts w:ascii="Times New Roman" w:hAnsi="Times New Roman" w:cs="Times New Roman"/>
          <w:sz w:val="24"/>
          <w:szCs w:val="24"/>
        </w:rPr>
        <w:t>образования – Александро-Невское городское поселение от 22</w:t>
      </w:r>
      <w:r w:rsidR="002C5733" w:rsidRPr="000E335B">
        <w:rPr>
          <w:rFonts w:ascii="Times New Roman" w:hAnsi="Times New Roman" w:cs="Times New Roman"/>
          <w:sz w:val="24"/>
          <w:szCs w:val="24"/>
        </w:rPr>
        <w:t>.12</w:t>
      </w:r>
      <w:r w:rsidRPr="000E335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2C5733" w:rsidRPr="000E335B">
        <w:rPr>
          <w:rFonts w:ascii="Times New Roman" w:hAnsi="Times New Roman" w:cs="Times New Roman"/>
          <w:sz w:val="24"/>
          <w:szCs w:val="24"/>
        </w:rPr>
        <w:t>2</w:t>
      </w:r>
      <w:r w:rsidR="00BD34C7" w:rsidRPr="000E335B">
        <w:rPr>
          <w:rFonts w:ascii="Times New Roman" w:hAnsi="Times New Roman" w:cs="Times New Roman"/>
          <w:sz w:val="24"/>
          <w:szCs w:val="24"/>
        </w:rPr>
        <w:t>7</w:t>
      </w:r>
      <w:r w:rsidRPr="000E335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E335B">
        <w:rPr>
          <w:rFonts w:ascii="Times New Roman" w:eastAsia="Calibri" w:hAnsi="Times New Roman" w:cs="Times New Roman"/>
          <w:iCs/>
          <w:sz w:val="24"/>
          <w:szCs w:val="24"/>
        </w:rPr>
        <w:t xml:space="preserve">Об </w:t>
      </w:r>
      <w:r w:rsidR="00C453A1">
        <w:rPr>
          <w:rFonts w:ascii="Times New Roman" w:eastAsia="Calibri" w:hAnsi="Times New Roman" w:cs="Times New Roman"/>
          <w:iCs/>
          <w:sz w:val="24"/>
          <w:szCs w:val="24"/>
        </w:rPr>
        <w:t>утверждении   П</w:t>
      </w:r>
      <w:r w:rsidRPr="000E335B">
        <w:rPr>
          <w:rFonts w:ascii="Times New Roman" w:eastAsia="Calibri" w:hAnsi="Times New Roman" w:cs="Times New Roman"/>
          <w:iCs/>
          <w:sz w:val="24"/>
          <w:szCs w:val="24"/>
        </w:rPr>
        <w:t xml:space="preserve">оложения о муниципальном </w:t>
      </w:r>
      <w:r w:rsidRPr="000E335B">
        <w:rPr>
          <w:rStyle w:val="bumpedfont15"/>
          <w:rFonts w:ascii="Times New Roman" w:hAnsi="Times New Roman" w:cs="Times New Roman"/>
          <w:sz w:val="24"/>
          <w:szCs w:val="24"/>
        </w:rPr>
        <w:t>контроле на автомобильном транспорте и в дорожном хозяйстве</w:t>
      </w:r>
      <w:r w:rsidR="002C5733" w:rsidRPr="000E335B">
        <w:rPr>
          <w:rStyle w:val="bumpedfont15"/>
          <w:rFonts w:ascii="Times New Roman" w:hAnsi="Times New Roman" w:cs="Times New Roman"/>
          <w:sz w:val="24"/>
          <w:szCs w:val="24"/>
        </w:rPr>
        <w:t xml:space="preserve"> в границах населенных пунктов</w:t>
      </w:r>
      <w:r w:rsidR="00BD34C7" w:rsidRPr="000E335B">
        <w:rPr>
          <w:rStyle w:val="bumpedfont15"/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="00BD34C7" w:rsidRPr="000E335B">
        <w:rPr>
          <w:rStyle w:val="bumpedfont15"/>
          <w:rFonts w:ascii="Times New Roman" w:hAnsi="Times New Roman" w:cs="Times New Roman"/>
          <w:sz w:val="24"/>
          <w:szCs w:val="24"/>
        </w:rPr>
        <w:t>я-</w:t>
      </w:r>
      <w:proofErr w:type="gramEnd"/>
      <w:r w:rsidR="00BD34C7" w:rsidRPr="000E335B">
        <w:rPr>
          <w:rStyle w:val="bumpedfont15"/>
          <w:rFonts w:ascii="Times New Roman" w:hAnsi="Times New Roman" w:cs="Times New Roman"/>
          <w:sz w:val="24"/>
          <w:szCs w:val="24"/>
        </w:rPr>
        <w:t xml:space="preserve"> Александро-Невское городское</w:t>
      </w:r>
      <w:r w:rsidR="00BD34C7"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поселение</w:t>
      </w:r>
      <w:r w:rsidR="002C5733"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Александро-Невского муниципального района Рязанской области</w:t>
      </w:r>
      <w:r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  <w:r w:rsidR="002C5733"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>,</w:t>
      </w:r>
      <w:r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  <w:r w:rsidRPr="000E335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BD34C7" w:rsidRPr="000E335B">
        <w:rPr>
          <w:rFonts w:ascii="Times New Roman" w:hAnsi="Times New Roman" w:cs="Times New Roman"/>
          <w:sz w:val="24"/>
          <w:szCs w:val="24"/>
        </w:rPr>
        <w:t>администрация  Александро-Невского городского поселения</w:t>
      </w:r>
      <w:r w:rsidRPr="000E335B">
        <w:rPr>
          <w:rFonts w:ascii="Times New Roman" w:hAnsi="Times New Roman" w:cs="Times New Roman"/>
          <w:sz w:val="24"/>
          <w:szCs w:val="24"/>
        </w:rPr>
        <w:t xml:space="preserve"> </w:t>
      </w:r>
      <w:r w:rsidRPr="000E33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3B07" w:rsidRDefault="00E631B6" w:rsidP="00A73B0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5B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1. Утвердить </w:t>
      </w: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C5733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 населенных пунктов</w:t>
      </w:r>
      <w:r w:rsidR="00066719" w:rsidRPr="000E335B">
        <w:rPr>
          <w:rStyle w:val="bumpedfont15"/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proofErr w:type="gramStart"/>
      <w:r w:rsidR="00066719" w:rsidRPr="000E335B">
        <w:rPr>
          <w:rStyle w:val="bumpedfont15"/>
          <w:rFonts w:ascii="Times New Roman" w:hAnsi="Times New Roman" w:cs="Times New Roman"/>
          <w:sz w:val="24"/>
          <w:szCs w:val="24"/>
        </w:rPr>
        <w:t>я-</w:t>
      </w:r>
      <w:proofErr w:type="gramEnd"/>
      <w:r w:rsidR="00066719" w:rsidRPr="000E335B">
        <w:rPr>
          <w:rStyle w:val="bumpedfont15"/>
          <w:rFonts w:ascii="Times New Roman" w:hAnsi="Times New Roman" w:cs="Times New Roman"/>
          <w:sz w:val="24"/>
          <w:szCs w:val="24"/>
        </w:rPr>
        <w:t xml:space="preserve"> Александро-Невское городское</w:t>
      </w:r>
      <w:r w:rsidR="00066719" w:rsidRPr="000E335B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поселение Александро-Невского муниципального района Рязанской области</w:t>
      </w:r>
      <w:r w:rsidR="002C5733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719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</w:t>
      </w: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 (приложение). </w:t>
      </w:r>
    </w:p>
    <w:p w:rsidR="002C5733" w:rsidRPr="00A73B07" w:rsidRDefault="002C5733" w:rsidP="00A73B0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5B">
        <w:rPr>
          <w:rFonts w:ascii="Times New Roman" w:hAnsi="Times New Roman"/>
          <w:sz w:val="24"/>
          <w:szCs w:val="24"/>
        </w:rPr>
        <w:t xml:space="preserve">2. </w:t>
      </w:r>
      <w:r w:rsidRPr="000E335B">
        <w:rPr>
          <w:rFonts w:ascii="Times New Roman" w:hAnsi="Times New Roman"/>
          <w:color w:val="000000"/>
          <w:sz w:val="24"/>
          <w:szCs w:val="24"/>
          <w:lang w:eastAsia="ar-SA"/>
        </w:rPr>
        <w:t>Настоящее постановление вступает в силу с момента его официального опубликования в Информационном бюллетене и на официальном сайте</w:t>
      </w:r>
      <w:r w:rsidR="00066719" w:rsidRPr="000E335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администрации Александро-Невского город</w:t>
      </w:r>
      <w:r w:rsidRPr="000E335B">
        <w:rPr>
          <w:rFonts w:ascii="Times New Roman" w:hAnsi="Times New Roman"/>
          <w:color w:val="000000"/>
          <w:sz w:val="24"/>
          <w:szCs w:val="24"/>
          <w:lang w:eastAsia="ar-SA"/>
        </w:rPr>
        <w:t>ского поселения Александро-Невского муниципального района Рязанской области.</w:t>
      </w:r>
    </w:p>
    <w:p w:rsidR="002C5733" w:rsidRDefault="002C5733" w:rsidP="000E335B">
      <w:pPr>
        <w:pStyle w:val="a8"/>
        <w:spacing w:line="0" w:lineRule="atLeast"/>
        <w:ind w:left="0" w:firstLine="0"/>
        <w:rPr>
          <w:rFonts w:ascii="Times New Roman" w:hAnsi="Times New Roman"/>
        </w:rPr>
      </w:pPr>
      <w:r w:rsidRPr="000E335B">
        <w:rPr>
          <w:rFonts w:ascii="Times New Roman" w:hAnsi="Times New Roman"/>
        </w:rPr>
        <w:t xml:space="preserve"> 3. </w:t>
      </w:r>
      <w:proofErr w:type="gramStart"/>
      <w:r w:rsidRPr="000E335B">
        <w:rPr>
          <w:rFonts w:ascii="Times New Roman" w:hAnsi="Times New Roman"/>
        </w:rPr>
        <w:t>Контроль за</w:t>
      </w:r>
      <w:proofErr w:type="gramEnd"/>
      <w:r w:rsidRPr="000E335B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E335B" w:rsidRPr="000E335B" w:rsidRDefault="000E335B" w:rsidP="000E335B">
      <w:pPr>
        <w:pStyle w:val="a8"/>
        <w:spacing w:line="0" w:lineRule="atLeast"/>
        <w:ind w:left="0" w:firstLine="0"/>
        <w:rPr>
          <w:rFonts w:ascii="Times New Roman" w:hAnsi="Times New Roman"/>
        </w:rPr>
      </w:pPr>
    </w:p>
    <w:p w:rsidR="000E335B" w:rsidRPr="000E335B" w:rsidRDefault="00066719" w:rsidP="000E335B">
      <w:pPr>
        <w:pStyle w:val="a5"/>
        <w:rPr>
          <w:lang w:val="ru-RU"/>
        </w:rPr>
      </w:pPr>
      <w:proofErr w:type="spellStart"/>
      <w:r w:rsidRPr="004C4BEE">
        <w:rPr>
          <w:lang w:val="ru-RU"/>
        </w:rPr>
        <w:t>Врио</w:t>
      </w:r>
      <w:proofErr w:type="spellEnd"/>
      <w:r w:rsidRPr="004C4BEE">
        <w:rPr>
          <w:lang w:val="ru-RU"/>
        </w:rPr>
        <w:t xml:space="preserve"> главы администрации </w:t>
      </w:r>
    </w:p>
    <w:p w:rsidR="000E335B" w:rsidRPr="000E335B" w:rsidRDefault="00066719" w:rsidP="000E335B">
      <w:pPr>
        <w:pStyle w:val="a5"/>
        <w:rPr>
          <w:lang w:val="ru-RU"/>
        </w:rPr>
      </w:pPr>
      <w:r w:rsidRPr="000E335B">
        <w:rPr>
          <w:lang w:val="ru-RU"/>
        </w:rPr>
        <w:t xml:space="preserve">Александро-Невского городского поселения </w:t>
      </w:r>
    </w:p>
    <w:p w:rsidR="000E335B" w:rsidRPr="000E335B" w:rsidRDefault="000E335B" w:rsidP="000E335B">
      <w:pPr>
        <w:pStyle w:val="a5"/>
        <w:rPr>
          <w:lang w:val="ru-RU"/>
        </w:rPr>
      </w:pPr>
      <w:r w:rsidRPr="000E335B">
        <w:rPr>
          <w:lang w:val="ru-RU"/>
        </w:rPr>
        <w:t>Александро-Невского</w:t>
      </w:r>
      <w:r w:rsidR="00066719" w:rsidRPr="000E335B">
        <w:rPr>
          <w:lang w:val="ru-RU"/>
        </w:rPr>
        <w:t xml:space="preserve"> муниципального района </w:t>
      </w:r>
    </w:p>
    <w:p w:rsidR="00E631B6" w:rsidRDefault="000E335B" w:rsidP="000E335B">
      <w:pPr>
        <w:pStyle w:val="a5"/>
        <w:rPr>
          <w:lang w:val="ru-RU"/>
        </w:rPr>
      </w:pPr>
      <w:r w:rsidRPr="000E335B">
        <w:rPr>
          <w:lang w:val="ru-RU"/>
        </w:rPr>
        <w:t>Р</w:t>
      </w:r>
      <w:r w:rsidR="00066719" w:rsidRPr="000E335B">
        <w:rPr>
          <w:lang w:val="ru-RU"/>
        </w:rPr>
        <w:t xml:space="preserve">язанской области </w:t>
      </w:r>
      <w:r w:rsidRPr="000E335B">
        <w:rPr>
          <w:lang w:val="ru-RU"/>
        </w:rPr>
        <w:t xml:space="preserve">                                                                            </w:t>
      </w:r>
      <w:r w:rsidR="00066719" w:rsidRPr="000E335B">
        <w:rPr>
          <w:lang w:val="ru-RU"/>
        </w:rPr>
        <w:t>А.Е.Егоршин</w:t>
      </w:r>
    </w:p>
    <w:p w:rsidR="00A73B07" w:rsidRDefault="00A73B07" w:rsidP="000E335B">
      <w:pPr>
        <w:pStyle w:val="a5"/>
        <w:rPr>
          <w:lang w:val="ru-RU"/>
        </w:rPr>
      </w:pPr>
    </w:p>
    <w:p w:rsidR="00A73B07" w:rsidRDefault="00A73B07" w:rsidP="000E335B">
      <w:pPr>
        <w:pStyle w:val="a5"/>
        <w:rPr>
          <w:lang w:val="ru-RU"/>
        </w:rPr>
      </w:pPr>
    </w:p>
    <w:p w:rsidR="00A73B07" w:rsidRDefault="00A73B07" w:rsidP="000E335B">
      <w:pPr>
        <w:pStyle w:val="a5"/>
        <w:rPr>
          <w:lang w:val="ru-RU"/>
        </w:rPr>
      </w:pPr>
    </w:p>
    <w:p w:rsidR="00A73B07" w:rsidRDefault="00A73B07" w:rsidP="000E335B">
      <w:pPr>
        <w:pStyle w:val="a5"/>
        <w:rPr>
          <w:lang w:val="ru-RU"/>
        </w:rPr>
      </w:pPr>
    </w:p>
    <w:p w:rsidR="00A73B07" w:rsidRPr="000E335B" w:rsidRDefault="00A73B07" w:rsidP="000E335B">
      <w:pPr>
        <w:pStyle w:val="a5"/>
        <w:rPr>
          <w:lang w:val="ru-RU"/>
        </w:rPr>
      </w:pPr>
    </w:p>
    <w:p w:rsidR="00E631B6" w:rsidRPr="000E335B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631B6" w:rsidRPr="000E335B" w:rsidRDefault="00A73B07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631B6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Pr="000E335B" w:rsidRDefault="000E335B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Александро-Нев</w:t>
      </w:r>
      <w:r w:rsidR="002C5733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город</w:t>
      </w:r>
      <w:r w:rsidR="00E631B6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 </w:t>
      </w:r>
    </w:p>
    <w:p w:rsidR="00E631B6" w:rsidRPr="000E335B" w:rsidRDefault="000E335B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19.12</w:t>
      </w:r>
      <w:r w:rsidR="00CE36B6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5733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5024EF"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№  </w:t>
      </w:r>
      <w:bookmarkStart w:id="0" w:name="_GoBack"/>
      <w:bookmarkEnd w:id="0"/>
      <w:r w:rsidRPr="000E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</w:t>
      </w: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</w:t>
      </w:r>
      <w:r w:rsidR="00CE36B6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 в границах населенных пунктов </w:t>
      </w:r>
      <w:r w:rsidR="000E335B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</w:t>
      </w:r>
      <w:proofErr w:type="gramStart"/>
      <w:r w:rsidR="000E335B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0E335B"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Александро-Невское городское поселение Александро-Невского муниципального района Рязанской на 2023</w:t>
      </w: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0E335B" w:rsidRDefault="00477784" w:rsidP="00CE3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 г</w:t>
      </w:r>
      <w:r w:rsidR="00CE36B6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 населе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пунктов муниципального образовани</w:t>
      </w:r>
      <w:proofErr w:type="gramStart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CE36B6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477784" w:rsidRPr="000E335B" w:rsidRDefault="00CE36B6" w:rsidP="00CE3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в границах населенных пунктов 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4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Александро-Невское </w:t>
      </w:r>
      <w:proofErr w:type="gramStart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proofErr w:type="gramEnd"/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477784" w:rsidRPr="000E335B" w:rsidRDefault="00345C0B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 границах населенных пунктов</w:t>
      </w:r>
      <w:r w:rsidR="00A73B07" w:rsidRP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в границах населенных пунктов 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 Александро-Невское городское</w:t>
      </w:r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автомобильные дороги), </w:t>
      </w:r>
      <w:proofErr w:type="gramStart"/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</w:t>
      </w:r>
      <w:proofErr w:type="gramEnd"/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 </w:t>
      </w:r>
    </w:p>
    <w:p w:rsidR="00477784" w:rsidRPr="000E335B" w:rsidRDefault="00477784" w:rsidP="0002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B27E13" w:rsidRDefault="00477784" w:rsidP="00B27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</w:t>
      </w:r>
      <w:r w:rsidR="000261F3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в границах населенных пунктов 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ление;</w:t>
      </w:r>
      <w:r w:rsidR="00A73B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7784" w:rsidRPr="000E335B" w:rsidRDefault="00477784" w:rsidP="00B27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</w:t>
      </w:r>
      <w:r w:rsidR="000261F3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в границах населенных пунктов 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FB3C02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73B07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477784" w:rsidRPr="000E335B" w:rsidRDefault="000261F3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алому и среднему бизнесу, в 2022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477784" w:rsidRPr="000E335B" w:rsidRDefault="000261F3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443165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</w:t>
      </w:r>
      <w:r w:rsidR="00345C0B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границах населенных пунктов 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FB3C02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устранения причин, факторов и условий, способствующих указанным нарушениям, управлением муниципального контроля админист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 Александро-Невское городское</w:t>
      </w:r>
      <w:r w:rsidR="00FB3C02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B3C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муниципального контроля в 2022 году. В 2022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477784" w:rsidRPr="000E335B" w:rsidRDefault="000261F3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 в границах населенных пунктов Каширинского  сельского поселения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Pr="000E335B" w:rsidRDefault="000261F3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автомобильном транспорте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0375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45D" w:rsidRPr="000E335B" w:rsidRDefault="000261F3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мероприятий Программы на 2023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сроки (периодичность) их проведения приведены в Плане мероприятий по профилактике нарушений на автомобильном и в дорожном хозяйс</w:t>
      </w:r>
      <w:r w:rsidR="00345C0B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в границах населенных </w:t>
      </w:r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137ED6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037507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A2445D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4397"/>
        <w:gridCol w:w="2208"/>
        <w:gridCol w:w="2356"/>
      </w:tblGrid>
      <w:tr w:rsidR="00A2445D" w:rsidRPr="000E335B" w:rsidTr="003E24EE">
        <w:tc>
          <w:tcPr>
            <w:tcW w:w="645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A2445D" w:rsidRPr="000E335B" w:rsidTr="003E24EE">
        <w:trPr>
          <w:trHeight w:val="3959"/>
        </w:trPr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445D" w:rsidRPr="000E335B" w:rsidRDefault="00A2445D" w:rsidP="00137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</w:t>
            </w:r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</w:t>
            </w:r>
            <w:proofErr w:type="gramStart"/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Александро-Невское городс</w:t>
            </w:r>
            <w:r w:rsidR="00137ED6">
              <w:rPr>
                <w:rFonts w:ascii="Times New Roman" w:hAnsi="Times New Roman" w:cs="Times New Roman"/>
                <w:sz w:val="24"/>
                <w:szCs w:val="24"/>
              </w:rPr>
              <w:t>кое поселение</w:t>
            </w:r>
            <w:r w:rsidRPr="000E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Интернет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137ED6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137ED6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образования- Александро-Невское городское</w:t>
            </w:r>
            <w:r w:rsidR="00137ED6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137ED6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A2445D" w:rsidRPr="000E335B" w:rsidTr="003E24EE">
        <w:trPr>
          <w:trHeight w:val="557"/>
        </w:trPr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установленных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обобщения практики осуществления </w:t>
            </w:r>
            <w:r w:rsidR="00137E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  <w:r w:rsidR="00137ED6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137ED6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137ED6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13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Pr="000E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–Александро-Невское городское </w:t>
            </w:r>
            <w:r w:rsidR="00137ED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Pr="000E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Интернет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установленных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требований, с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реже 1 раза в полгода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35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сведений о готовящихся нарушениях или о признаках нарушений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A2445D" w:rsidRPr="000E335B" w:rsidTr="003E24EE">
        <w:tc>
          <w:tcPr>
            <w:tcW w:w="9606" w:type="dxa"/>
            <w:gridSpan w:val="4"/>
            <w:shd w:val="clear" w:color="auto" w:fill="auto"/>
          </w:tcPr>
          <w:p w:rsidR="00A2445D" w:rsidRPr="000E335B" w:rsidRDefault="00A2445D" w:rsidP="003E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AD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0E335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AD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="00137ED6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лександро-Невское городское</w:t>
            </w:r>
            <w:r w:rsidR="00137E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Pr="000E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Интернет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проведения плановых проверок подконтрольных субъектов в рамках осуществления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AD40FD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образования- Александро-Невское городское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="00AD40FD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срок, установленный административным регламентом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контроля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5B">
              <w:rPr>
                <w:rFonts w:ascii="Times New Roman" w:hAnsi="Times New Roman" w:cs="Times New Roman"/>
                <w:sz w:val="24"/>
                <w:szCs w:val="24"/>
              </w:rPr>
              <w:t>без взаимодействия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ходе контрольных мероприятий и по их итогам разъяснительной работы по вопросам недопущения и устранения нарушений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AD40FD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  <w:p w:rsidR="00A2445D" w:rsidRPr="000E335B" w:rsidRDefault="00A2445D" w:rsidP="003E2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45D" w:rsidRPr="000E335B" w:rsidTr="004C4BEE">
        <w:trPr>
          <w:trHeight w:val="4461"/>
        </w:trPr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AD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AD40FD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0E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45D" w:rsidRPr="000E335B" w:rsidTr="003E24EE">
        <w:tc>
          <w:tcPr>
            <w:tcW w:w="645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A2445D" w:rsidRPr="000E335B" w:rsidTr="003E24EE">
        <w:tc>
          <w:tcPr>
            <w:tcW w:w="645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  <w:shd w:val="clear" w:color="auto" w:fill="auto"/>
          </w:tcPr>
          <w:p w:rsidR="00A2445D" w:rsidRPr="000E335B" w:rsidRDefault="00A2445D" w:rsidP="00AD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должностных лиц, уполномоченных на организацию и осуществление </w:t>
            </w:r>
            <w:r w:rsidR="00AD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 и в дорожном хозяйстве в границах населенных пунктов</w:t>
            </w:r>
            <w:r w:rsidR="00AD40FD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AD40FD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AD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208" w:type="dxa"/>
            <w:shd w:val="clear" w:color="auto" w:fill="auto"/>
          </w:tcPr>
          <w:p w:rsidR="00A2445D" w:rsidRPr="000E335B" w:rsidRDefault="00A2445D" w:rsidP="003E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поступлении соответствующих заявлений от подконтрольных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 </w:t>
            </w:r>
          </w:p>
        </w:tc>
        <w:tc>
          <w:tcPr>
            <w:tcW w:w="2356" w:type="dxa"/>
            <w:shd w:val="clear" w:color="auto" w:fill="auto"/>
          </w:tcPr>
          <w:p w:rsidR="00A2445D" w:rsidRPr="000E335B" w:rsidRDefault="00A2445D" w:rsidP="004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организацию и осуществление </w:t>
            </w:r>
            <w:r w:rsidRPr="000E3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 и в дорожном хозяйстве в границах населенных пунктов</w:t>
            </w:r>
            <w:r w:rsidR="004C4BEE" w:rsidRPr="00A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Александро-Невское городское</w:t>
            </w:r>
            <w:r w:rsidR="004C4BEE" w:rsidRPr="000E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4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4C4BEE" w:rsidRPr="000E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0E335B" w:rsidRDefault="00477784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0E335B" w:rsidRDefault="00477784" w:rsidP="0034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Программы за 2022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77784" w:rsidRPr="000E335B" w:rsidRDefault="00477784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</w:t>
      </w:r>
      <w:r w:rsidR="00443D88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7784" w:rsidRPr="000E335B" w:rsidRDefault="000261F3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9C3898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</w:t>
      </w:r>
      <w:r w:rsidR="00345C0B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в границах населенных пунктов </w:t>
      </w:r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proofErr w:type="gramStart"/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Александро-Невское городское</w:t>
      </w:r>
      <w:r w:rsidR="00AD40FD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на 2023</w:t>
      </w:r>
      <w:r w:rsidR="00A2445D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77784" w:rsidRPr="000E335B" w:rsidRDefault="000261F3" w:rsidP="0002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</w:t>
      </w:r>
      <w:r w:rsidR="009C3898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филактической работы Администрации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в Доклад об осуществлении муниципального контроля на терри</w:t>
      </w:r>
      <w:r w:rsidR="00FF576F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</w:t>
      </w:r>
      <w:r w:rsidR="00FF576F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="009C3898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="00477784"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A2445D" w:rsidRPr="000E335B" w:rsidRDefault="00477784" w:rsidP="00026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445D" w:rsidRPr="000E335B" w:rsidRDefault="00A2445D" w:rsidP="0034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C" w:rsidRPr="000E335B" w:rsidRDefault="00B1427C">
      <w:pPr>
        <w:rPr>
          <w:rFonts w:ascii="Times New Roman" w:hAnsi="Times New Roman" w:cs="Times New Roman"/>
          <w:sz w:val="24"/>
          <w:szCs w:val="24"/>
        </w:rPr>
      </w:pPr>
    </w:p>
    <w:sectPr w:rsidR="00B1427C" w:rsidRPr="000E335B" w:rsidSect="00B27E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091"/>
    <w:rsid w:val="000261F3"/>
    <w:rsid w:val="00037507"/>
    <w:rsid w:val="00066719"/>
    <w:rsid w:val="000A6A3F"/>
    <w:rsid w:val="000B3287"/>
    <w:rsid w:val="000E335B"/>
    <w:rsid w:val="000E7904"/>
    <w:rsid w:val="00137ED6"/>
    <w:rsid w:val="001C42D4"/>
    <w:rsid w:val="002C5733"/>
    <w:rsid w:val="00345C0B"/>
    <w:rsid w:val="004411EF"/>
    <w:rsid w:val="00443165"/>
    <w:rsid w:val="00443D88"/>
    <w:rsid w:val="00477784"/>
    <w:rsid w:val="004C4BEE"/>
    <w:rsid w:val="005024EF"/>
    <w:rsid w:val="00507F7F"/>
    <w:rsid w:val="00553430"/>
    <w:rsid w:val="00723091"/>
    <w:rsid w:val="009C3898"/>
    <w:rsid w:val="00A2445D"/>
    <w:rsid w:val="00A614AC"/>
    <w:rsid w:val="00A73B07"/>
    <w:rsid w:val="00A92682"/>
    <w:rsid w:val="00AD40FD"/>
    <w:rsid w:val="00B1427C"/>
    <w:rsid w:val="00B27E13"/>
    <w:rsid w:val="00BD34C7"/>
    <w:rsid w:val="00C42C72"/>
    <w:rsid w:val="00C453A1"/>
    <w:rsid w:val="00CE36B6"/>
    <w:rsid w:val="00D20870"/>
    <w:rsid w:val="00E32F5D"/>
    <w:rsid w:val="00E631B6"/>
    <w:rsid w:val="00FB3C02"/>
    <w:rsid w:val="00FE740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4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paragraph" w:styleId="a8">
    <w:name w:val="List Paragraph"/>
    <w:basedOn w:val="a"/>
    <w:qFormat/>
    <w:rsid w:val="002C57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C573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57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Al-Newsk</cp:lastModifiedBy>
  <cp:revision>6</cp:revision>
  <cp:lastPrinted>2022-12-19T10:39:00Z</cp:lastPrinted>
  <dcterms:created xsi:type="dcterms:W3CDTF">2022-12-19T09:09:00Z</dcterms:created>
  <dcterms:modified xsi:type="dcterms:W3CDTF">2022-12-19T12:24:00Z</dcterms:modified>
</cp:coreProperties>
</file>