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39154" wp14:editId="534CABB7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233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09.11.2015 г.  № 233 (в ред. от 15.11.2016 г.  №  295</w:t>
      </w:r>
      <w:r w:rsidR="00967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20.10.2017 г. № 238, от 29.12.2017 г. № 290</w:t>
      </w:r>
      <w:r w:rsidR="00526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№152</w:t>
      </w:r>
      <w:r w:rsidR="00F215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29.12.2018г. №188</w:t>
      </w:r>
      <w:r w:rsidR="00075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14.02.2019 г. № 1</w:t>
      </w:r>
      <w:r w:rsidR="00B466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gramStart"/>
      <w:r w:rsidR="00DE63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</w:t>
      </w:r>
      <w:proofErr w:type="gramEnd"/>
      <w:r w:rsidR="00DE63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26.03.2019  №39/1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</w:t>
      </w:r>
      <w:proofErr w:type="gramEnd"/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14.02.2019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года №39/1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«Источники финансирования Муниципальной программы, в т.</w:t>
      </w:r>
      <w:r w:rsidR="008F72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составляет в  2019 году – </w:t>
            </w:r>
            <w:r w:rsidR="00F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5 501 707</w:t>
            </w:r>
            <w:r w:rsidR="001F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в  2020 году – 5 537 473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202B28" w:rsidRDefault="00202B28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2021</w:t>
            </w:r>
            <w:r w:rsidR="0023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573 474 руб. 10 коп. Прогнозируемый объем расходов на реализацию Программы составляет в 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годах – 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5 623 474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F72BF3" w:rsidRPr="00202B28" w:rsidRDefault="00202B28" w:rsidP="00202B28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5 501 707 </w:t>
      </w:r>
      <w:r w:rsidR="00D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ru-RU"/>
        </w:rPr>
        <w:t>5 537 473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A3A68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5A3A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5 573 474 руб. 10 коп.</w:t>
      </w:r>
    </w:p>
    <w:p w:rsidR="00F72BF3" w:rsidRDefault="005A3A6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2022-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-2023 гг.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5 623 474 руб. 10 коп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таблицу 1 и таблицу 3 приложения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  <w:r w:rsidR="001E7A58" w:rsidRPr="001E7A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2864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DE636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07.10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233CD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201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515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96"/>
        <w:gridCol w:w="820"/>
        <w:gridCol w:w="119"/>
        <w:gridCol w:w="1536"/>
        <w:gridCol w:w="105"/>
        <w:gridCol w:w="1016"/>
        <w:gridCol w:w="965"/>
        <w:gridCol w:w="965"/>
        <w:gridCol w:w="965"/>
        <w:gridCol w:w="992"/>
        <w:gridCol w:w="992"/>
        <w:gridCol w:w="866"/>
        <w:gridCol w:w="91"/>
        <w:gridCol w:w="2020"/>
        <w:gridCol w:w="1548"/>
      </w:tblGrid>
      <w:tr w:rsidR="00F91040" w:rsidTr="001F1179">
        <w:trPr>
          <w:trHeight w:val="633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5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423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2022-2023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F91040" w:rsidTr="001F1179">
        <w:trPr>
          <w:trHeight w:val="24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3 755,82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DE63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F91040" w:rsidTr="001F1179">
        <w:trPr>
          <w:trHeight w:val="325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 w:rsidP="001F11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21 192,93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3886,43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F91040" w:rsidRDefault="00F9104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расширением доступа к ней граждан и юридических лиц, эффективным использованием архивных документов. 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F91040" w:rsidTr="001F1179">
        <w:trPr>
          <w:trHeight w:val="339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</w:t>
            </w:r>
            <w:r w:rsidR="001F11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 w:rsidP="001F1179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 созданию административных комиссий и определению перечня должностных лиц, уполномоченных правонарушениях».</w:t>
            </w:r>
          </w:p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20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0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280,98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23AEF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1113,1</w:t>
            </w:r>
            <w:r w:rsidR="00617F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216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</w:t>
            </w:r>
            <w:r w:rsidR="00F23AE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1040" w:rsidTr="001F1179">
        <w:trPr>
          <w:trHeight w:val="1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1F1179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26 343,</w:t>
            </w:r>
            <w:r w:rsidR="00617F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23AEF" w:rsidP="00F23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4724,92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E6196B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4937,47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4973,47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1040" w:rsidRDefault="00617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4973,47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040" w:rsidRDefault="00F910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344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4095"/>
        <w:gridCol w:w="1556"/>
        <w:gridCol w:w="608"/>
        <w:gridCol w:w="423"/>
        <w:gridCol w:w="564"/>
        <w:gridCol w:w="555"/>
        <w:gridCol w:w="846"/>
        <w:gridCol w:w="847"/>
        <w:gridCol w:w="856"/>
        <w:gridCol w:w="856"/>
        <w:gridCol w:w="967"/>
        <w:gridCol w:w="967"/>
      </w:tblGrid>
      <w:tr w:rsidR="00A2118B" w:rsidTr="00E6196B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53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2118B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AB2FBD" w:rsidTr="00E6196B">
        <w:trPr>
          <w:cantSplit/>
          <w:trHeight w:val="367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 w:rsidP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2022-2023</w:t>
            </w:r>
          </w:p>
        </w:tc>
      </w:tr>
      <w:tr w:rsidR="00AB2FBD" w:rsidTr="00E6196B">
        <w:trPr>
          <w:cantSplit/>
          <w:trHeight w:val="240"/>
        </w:trPr>
        <w:tc>
          <w:tcPr>
            <w:tcW w:w="3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Default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</w:tr>
      <w:tr w:rsidR="00AB2FBD" w:rsidTr="00E6196B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AB2FBD" w:rsidRDefault="00AB2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Default="00AB2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CB472A" w:rsidRDefault="00AB2FBD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AB2FBD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2FBD" w:rsidRPr="00E6196B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E6196B">
        <w:trPr>
          <w:cantSplit/>
          <w:trHeight w:val="1104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CB472A" w:rsidRDefault="00E6196B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E6196B">
        <w:trPr>
          <w:cantSplit/>
          <w:trHeight w:val="240"/>
        </w:trPr>
        <w:tc>
          <w:tcPr>
            <w:tcW w:w="32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E6196B" w:rsidTr="00E6196B">
        <w:trPr>
          <w:cantSplit/>
          <w:trHeight w:val="480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Default="00E619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4724,92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4937,47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4973,47</w:t>
            </w:r>
          </w:p>
        </w:tc>
      </w:tr>
      <w:tr w:rsidR="0087002A" w:rsidTr="00E6196B">
        <w:trPr>
          <w:cantSplit/>
          <w:trHeight w:val="48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670,94</w:t>
            </w:r>
          </w:p>
        </w:tc>
      </w:tr>
      <w:tr w:rsidR="0087002A" w:rsidTr="00E6196B">
        <w:trPr>
          <w:cantSplit/>
          <w:trHeight w:val="692"/>
        </w:trPr>
        <w:tc>
          <w:tcPr>
            <w:tcW w:w="32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3886,43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4010,42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4046,42</w:t>
            </w:r>
          </w:p>
        </w:tc>
      </w:tr>
      <w:tr w:rsidR="0087002A" w:rsidTr="00E6196B">
        <w:trPr>
          <w:cantSplit/>
          <w:trHeight w:val="810"/>
        </w:trPr>
        <w:tc>
          <w:tcPr>
            <w:tcW w:w="320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87002A" w:rsidRDefault="008700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87002A" w:rsidTr="00E6196B">
        <w:trPr>
          <w:cantSplit/>
          <w:trHeight w:val="930"/>
        </w:trPr>
        <w:tc>
          <w:tcPr>
            <w:tcW w:w="320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</w:tr>
      <w:tr w:rsidR="0087002A" w:rsidTr="00E6196B">
        <w:trPr>
          <w:cantSplit/>
          <w:trHeight w:val="930"/>
        </w:trPr>
        <w:tc>
          <w:tcPr>
            <w:tcW w:w="32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7002A" w:rsidRDefault="0087002A" w:rsidP="005900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2" w:name="_Таблица_1а"/>
      <w:bookmarkStart w:id="3" w:name="_Таблица_6"/>
      <w:bookmarkStart w:id="4" w:name="_Таблица_4"/>
      <w:bookmarkEnd w:id="2"/>
      <w:bookmarkEnd w:id="3"/>
      <w:bookmarkEnd w:id="4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A2118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07.10</w:t>
      </w:r>
      <w:r w:rsidR="00B4663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8700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201</w:t>
      </w:r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  <w:r w:rsidRPr="00411C90">
        <w:rPr>
          <w:rFonts w:ascii="Times New Roman" w:hAnsi="Times New Roman"/>
        </w:rPr>
        <w:t xml:space="preserve"> 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10"/>
        <w:gridCol w:w="990"/>
        <w:gridCol w:w="1276"/>
        <w:gridCol w:w="851"/>
        <w:gridCol w:w="853"/>
        <w:gridCol w:w="992"/>
        <w:gridCol w:w="993"/>
        <w:gridCol w:w="848"/>
        <w:gridCol w:w="1136"/>
        <w:gridCol w:w="236"/>
        <w:gridCol w:w="1467"/>
        <w:gridCol w:w="2554"/>
      </w:tblGrid>
      <w:tr w:rsidR="005A3A68" w:rsidRPr="00D4796C" w:rsidTr="005A3A68">
        <w:trPr>
          <w:trHeight w:val="633"/>
        </w:trPr>
        <w:tc>
          <w:tcPr>
            <w:tcW w:w="67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1" w:type="dxa"/>
            <w:gridSpan w:val="2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2" w:type="dxa"/>
            <w:gridSpan w:val="5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1701" w:type="dxa"/>
            <w:gridSpan w:val="2"/>
            <w:vMerge w:val="restart"/>
          </w:tcPr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554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753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701" w:type="dxa"/>
            <w:gridSpan w:val="2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472"/>
        </w:trPr>
        <w:tc>
          <w:tcPr>
            <w:tcW w:w="67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4" w:type="dxa"/>
            <w:gridSpan w:val="11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Задача 1.</w:t>
            </w:r>
            <w:r w:rsidRPr="003C5EAD">
              <w:rPr>
                <w:rFonts w:ascii="Times New Roman" w:hAnsi="Times New Roman" w:cs="Times New Roman"/>
              </w:rPr>
              <w:t xml:space="preserve"> 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5A3A68" w:rsidRPr="00D4796C" w:rsidTr="005A3A68">
        <w:trPr>
          <w:trHeight w:val="1080"/>
        </w:trPr>
        <w:tc>
          <w:tcPr>
            <w:tcW w:w="671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1" w:type="dxa"/>
            <w:gridSpan w:val="2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851" w:type="dxa"/>
            <w:vMerge w:val="restart"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2148,0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853" w:type="dxa"/>
            <w:vMerge w:val="restart"/>
          </w:tcPr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3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  <w:vMerge w:val="restart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vMerge w:val="restart"/>
          </w:tcPr>
          <w:p w:rsidR="005A3A68" w:rsidRPr="001E3270" w:rsidRDefault="005A3A68" w:rsidP="005A3A6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left w:val="nil"/>
            </w:tcBorders>
          </w:tcPr>
          <w:p w:rsidR="005A3A68" w:rsidRPr="001E3270" w:rsidRDefault="005A3A68" w:rsidP="004531FE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   </w:t>
            </w:r>
          </w:p>
        </w:tc>
        <w:tc>
          <w:tcPr>
            <w:tcW w:w="2552" w:type="dxa"/>
            <w:vMerge w:val="restart"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5A3A68" w:rsidRPr="00D4796C" w:rsidTr="005A3A68">
        <w:trPr>
          <w:trHeight w:val="855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645"/>
        </w:trPr>
        <w:tc>
          <w:tcPr>
            <w:tcW w:w="671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A3A68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nil"/>
            </w:tcBorders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A3A68" w:rsidRPr="00C53416" w:rsidRDefault="005A3A68" w:rsidP="00AD2565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5A3A68" w:rsidRPr="00D4796C" w:rsidTr="005A3A68">
        <w:trPr>
          <w:trHeight w:val="380"/>
        </w:trPr>
        <w:tc>
          <w:tcPr>
            <w:tcW w:w="671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3A68" w:rsidRPr="00F95E17" w:rsidRDefault="005A3A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2 674,79</w:t>
            </w:r>
          </w:p>
        </w:tc>
        <w:tc>
          <w:tcPr>
            <w:tcW w:w="853" w:type="dxa"/>
          </w:tcPr>
          <w:p w:rsidR="005A3A68" w:rsidRPr="00F95E17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3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701" w:type="dxa"/>
            <w:gridSpan w:val="2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A3A68" w:rsidRPr="001E3270" w:rsidRDefault="005A3A68" w:rsidP="00AD2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075D68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Pr="00D4796C" w:rsidRDefault="00075D68" w:rsidP="00075D68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402"/>
        <w:gridCol w:w="1843"/>
        <w:gridCol w:w="851"/>
        <w:gridCol w:w="850"/>
        <w:gridCol w:w="709"/>
        <w:gridCol w:w="709"/>
        <w:gridCol w:w="1134"/>
        <w:gridCol w:w="987"/>
        <w:gridCol w:w="997"/>
        <w:gridCol w:w="1134"/>
        <w:gridCol w:w="1134"/>
      </w:tblGrid>
      <w:tr w:rsidR="00233CD9" w:rsidRPr="00D4796C" w:rsidTr="00AC3623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  <w:t xml:space="preserve">(тыс. </w:t>
            </w:r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233CD9" w:rsidRPr="00D4796C" w:rsidTr="00233CD9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</w:p>
        </w:tc>
      </w:tr>
      <w:tr w:rsidR="00233CD9" w:rsidRPr="00D4796C" w:rsidTr="00233CD9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233CD9" w:rsidRPr="00D4796C" w:rsidTr="00233CD9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  <w:p w:rsidR="00233CD9" w:rsidRDefault="00233CD9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территории кладбища в </w:t>
            </w:r>
            <w:proofErr w:type="spellStart"/>
            <w:r>
              <w:rPr>
                <w:rFonts w:ascii="Times New Roman" w:hAnsi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</w:rPr>
              <w:t>. Александро-Невский  Александро-Невского муниципального  района Рязанской области</w:t>
            </w:r>
          </w:p>
          <w:p w:rsidR="00233CD9" w:rsidRDefault="00233CD9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233CD9" w:rsidRDefault="00233CD9" w:rsidP="00AD2565">
            <w:pPr>
              <w:pStyle w:val="ConsPlusNormal0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Благоустройство зоны отдыха в </w:t>
            </w:r>
            <w:proofErr w:type="spellStart"/>
            <w:r>
              <w:rPr>
                <w:rFonts w:ascii="Times New Roman" w:hAnsi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</w:rPr>
              <w:t>. Александро-</w:t>
            </w:r>
            <w:proofErr w:type="spellStart"/>
            <w:r>
              <w:rPr>
                <w:rFonts w:ascii="Times New Roman" w:hAnsi="Times New Roman"/>
                <w:sz w:val="20"/>
              </w:rPr>
              <w:t>Невсий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</w:rPr>
              <w:t>. «Северный»</w:t>
            </w:r>
          </w:p>
          <w:p w:rsidR="00233CD9" w:rsidRDefault="00233CD9" w:rsidP="00AD2565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«Детской площадки   по ул. </w:t>
            </w:r>
            <w:proofErr w:type="gramStart"/>
            <w:r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233CD9" w:rsidRDefault="00233CD9" w:rsidP="0087002A">
            <w:pPr>
              <w:pStyle w:val="af9"/>
              <w:rPr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  <w:r w:rsidRPr="0087002A">
              <w:rPr>
                <w:rFonts w:ascii="Times New Roman" w:hAnsi="Times New Roman"/>
                <w:sz w:val="20"/>
              </w:rPr>
              <w:t xml:space="preserve">Обустройство «Детской площадки   по ул. </w:t>
            </w:r>
            <w:proofErr w:type="gramStart"/>
            <w:r>
              <w:rPr>
                <w:rFonts w:ascii="Times New Roman" w:hAnsi="Times New Roman"/>
                <w:sz w:val="20"/>
              </w:rPr>
              <w:t>Советская</w:t>
            </w:r>
            <w:proofErr w:type="gramEnd"/>
            <w:r w:rsidRPr="0087002A">
              <w:rPr>
                <w:rFonts w:ascii="Times New Roman" w:hAnsi="Times New Roman"/>
                <w:sz w:val="20"/>
              </w:rPr>
              <w:t>»</w:t>
            </w:r>
          </w:p>
          <w:p w:rsidR="00233CD9" w:rsidRPr="00BF07DA" w:rsidRDefault="00233CD9" w:rsidP="0087002A">
            <w:pPr>
              <w:pStyle w:val="ConsPlusNormal0"/>
              <w:widowControl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F95E17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776,79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 w:rsidRPr="00BF07D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650,0</w:t>
            </w:r>
          </w:p>
        </w:tc>
      </w:tr>
      <w:tr w:rsidR="00233CD9" w:rsidRPr="00D4796C" w:rsidTr="00233CD9">
        <w:trPr>
          <w:cantSplit/>
          <w:trHeight w:val="48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BF07DA" w:rsidRDefault="00233CD9" w:rsidP="00AD2565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48,00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DA0D3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A0D39">
              <w:rPr>
                <w:rFonts w:ascii="Times New Roman" w:hAnsi="Times New Roman" w:cs="Times New Roman"/>
                <w:sz w:val="20"/>
              </w:rPr>
              <w:t>776,79</w:t>
            </w:r>
          </w:p>
          <w:p w:rsidR="00233CD9" w:rsidRPr="00DA0D39" w:rsidRDefault="00233CD9" w:rsidP="00DA0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DA0D39" w:rsidRDefault="00233CD9" w:rsidP="00DA0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200,0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200,0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7002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7002A">
              <w:rPr>
                <w:rFonts w:ascii="Times New Roman" w:hAnsi="Times New Roman" w:cs="Times New Roman"/>
                <w:sz w:val="20"/>
              </w:rPr>
              <w:t>00,0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7002A">
              <w:rPr>
                <w:rFonts w:ascii="Times New Roman" w:hAnsi="Times New Roman" w:cs="Times New Roman"/>
                <w:sz w:val="20"/>
              </w:rPr>
              <w:t>0,0</w:t>
            </w:r>
          </w:p>
          <w:p w:rsidR="00233CD9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87002A" w:rsidRDefault="00233CD9" w:rsidP="008700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00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D9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D9" w:rsidRPr="00233CD9" w:rsidRDefault="00233CD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33CD9">
              <w:rPr>
                <w:rFonts w:ascii="Times New Roman" w:hAnsi="Times New Roman" w:cs="Times New Roman"/>
                <w:sz w:val="20"/>
              </w:rPr>
              <w:t>650,0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233CD9" w:rsidRPr="00233CD9" w:rsidRDefault="00233CD9" w:rsidP="00233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33CD9" w:rsidRPr="00233CD9" w:rsidRDefault="00233CD9" w:rsidP="00233CD9">
            <w:pPr>
              <w:jc w:val="center"/>
              <w:rPr>
                <w:lang w:eastAsia="ru-RU"/>
              </w:rPr>
            </w:pPr>
            <w:r w:rsidRPr="00233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75D68" w:rsidRDefault="00075D68" w:rsidP="00075D68">
      <w:pPr>
        <w:autoSpaceDE w:val="0"/>
        <w:autoSpaceDN w:val="0"/>
        <w:adjustRightInd w:val="0"/>
        <w:ind w:firstLine="540"/>
        <w:jc w:val="both"/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75D68"/>
    <w:rsid w:val="00095010"/>
    <w:rsid w:val="000E17C1"/>
    <w:rsid w:val="001071CB"/>
    <w:rsid w:val="001866CE"/>
    <w:rsid w:val="001941BA"/>
    <w:rsid w:val="001E7A58"/>
    <w:rsid w:val="001F1179"/>
    <w:rsid w:val="00202B28"/>
    <w:rsid w:val="00203409"/>
    <w:rsid w:val="00216C6B"/>
    <w:rsid w:val="00225ED6"/>
    <w:rsid w:val="00233CD9"/>
    <w:rsid w:val="002864C4"/>
    <w:rsid w:val="0029481F"/>
    <w:rsid w:val="002B0C4F"/>
    <w:rsid w:val="002B6D96"/>
    <w:rsid w:val="002D5259"/>
    <w:rsid w:val="00317754"/>
    <w:rsid w:val="00331F8E"/>
    <w:rsid w:val="00331F90"/>
    <w:rsid w:val="00353721"/>
    <w:rsid w:val="003A0C5F"/>
    <w:rsid w:val="00423376"/>
    <w:rsid w:val="0044573E"/>
    <w:rsid w:val="004531FE"/>
    <w:rsid w:val="00454F53"/>
    <w:rsid w:val="00487BA1"/>
    <w:rsid w:val="00526DB5"/>
    <w:rsid w:val="00526FDD"/>
    <w:rsid w:val="00555A6B"/>
    <w:rsid w:val="005A3A68"/>
    <w:rsid w:val="00614617"/>
    <w:rsid w:val="006164E8"/>
    <w:rsid w:val="00617F92"/>
    <w:rsid w:val="00663221"/>
    <w:rsid w:val="007821AF"/>
    <w:rsid w:val="007C0785"/>
    <w:rsid w:val="00832883"/>
    <w:rsid w:val="0083420E"/>
    <w:rsid w:val="0087002A"/>
    <w:rsid w:val="0088520E"/>
    <w:rsid w:val="008960D7"/>
    <w:rsid w:val="008F72C3"/>
    <w:rsid w:val="00965F67"/>
    <w:rsid w:val="00967BAB"/>
    <w:rsid w:val="00974836"/>
    <w:rsid w:val="00A2118B"/>
    <w:rsid w:val="00A67029"/>
    <w:rsid w:val="00A70B0F"/>
    <w:rsid w:val="00A91259"/>
    <w:rsid w:val="00AB2FBD"/>
    <w:rsid w:val="00B46630"/>
    <w:rsid w:val="00B519A2"/>
    <w:rsid w:val="00C356AA"/>
    <w:rsid w:val="00C44A71"/>
    <w:rsid w:val="00C454EE"/>
    <w:rsid w:val="00C95212"/>
    <w:rsid w:val="00CA67A3"/>
    <w:rsid w:val="00CB472A"/>
    <w:rsid w:val="00CE67F7"/>
    <w:rsid w:val="00CF57F8"/>
    <w:rsid w:val="00D1507E"/>
    <w:rsid w:val="00D75A64"/>
    <w:rsid w:val="00D76AEA"/>
    <w:rsid w:val="00DA0D39"/>
    <w:rsid w:val="00DE6368"/>
    <w:rsid w:val="00E6196B"/>
    <w:rsid w:val="00F2159C"/>
    <w:rsid w:val="00F23AEF"/>
    <w:rsid w:val="00F72BF3"/>
    <w:rsid w:val="00F91040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61</cp:revision>
  <cp:lastPrinted>2019-10-07T12:04:00Z</cp:lastPrinted>
  <dcterms:created xsi:type="dcterms:W3CDTF">2017-03-28T11:37:00Z</dcterms:created>
  <dcterms:modified xsi:type="dcterms:W3CDTF">2020-01-10T11:25:00Z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