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0C" w:rsidRDefault="0086460C" w:rsidP="00031D21">
      <w:pPr>
        <w:tabs>
          <w:tab w:val="left" w:pos="0"/>
        </w:tabs>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eastAsia="ru-RU"/>
        </w:rPr>
        <w:drawing>
          <wp:inline distT="0" distB="0" distL="0" distR="0">
            <wp:extent cx="5207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0700" cy="571500"/>
                    </a:xfrm>
                    <a:prstGeom prst="rect">
                      <a:avLst/>
                    </a:prstGeom>
                    <a:noFill/>
                    <a:ln w="9525">
                      <a:noFill/>
                      <a:miter lim="800000"/>
                      <a:headEnd/>
                      <a:tailEnd/>
                    </a:ln>
                  </pic:spPr>
                </pic:pic>
              </a:graphicData>
            </a:graphic>
          </wp:inline>
        </w:drawing>
      </w:r>
    </w:p>
    <w:p w:rsidR="00944F49" w:rsidRDefault="00944F49" w:rsidP="00031D21">
      <w:pPr>
        <w:tabs>
          <w:tab w:val="left" w:pos="0"/>
        </w:tabs>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Александро-Невского городского поселения</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Александро-Невского муниципального района</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Рязанской области</w:t>
      </w:r>
    </w:p>
    <w:p w:rsidR="0086460C" w:rsidRDefault="0086460C" w:rsidP="0086460C">
      <w:pPr>
        <w:spacing w:after="0" w:line="240" w:lineRule="auto"/>
        <w:jc w:val="center"/>
        <w:rPr>
          <w:rFonts w:ascii="Times New Roman" w:eastAsia="Times New Roman" w:hAnsi="Times New Roman" w:cs="Times New Roman"/>
          <w:sz w:val="20"/>
          <w:szCs w:val="20"/>
          <w:lang w:eastAsia="ru-RU"/>
        </w:rPr>
      </w:pPr>
    </w:p>
    <w:p w:rsidR="0086460C" w:rsidRDefault="0086460C" w:rsidP="0086460C">
      <w:pPr>
        <w:spacing w:after="0" w:line="240" w:lineRule="auto"/>
        <w:rPr>
          <w:rFonts w:ascii="Times New Roman" w:eastAsia="Times New Roman" w:hAnsi="Times New Roman" w:cs="Times New Roman"/>
          <w:sz w:val="20"/>
          <w:szCs w:val="20"/>
          <w:lang w:eastAsia="ru-RU"/>
        </w:rPr>
      </w:pPr>
    </w:p>
    <w:p w:rsidR="0086460C" w:rsidRDefault="0086460C" w:rsidP="0086460C">
      <w:pPr>
        <w:keepNext/>
        <w:spacing w:after="0" w:line="240" w:lineRule="auto"/>
        <w:jc w:val="center"/>
        <w:outlineLvl w:val="1"/>
        <w:rPr>
          <w:rFonts w:ascii="Times New Roman" w:eastAsia="Times New Roman" w:hAnsi="Times New Roman" w:cs="Arial"/>
          <w:b/>
          <w:bCs/>
          <w:iCs/>
          <w:sz w:val="40"/>
          <w:szCs w:val="20"/>
          <w:lang w:eastAsia="ru-RU"/>
        </w:rPr>
      </w:pPr>
      <w:r>
        <w:rPr>
          <w:rFonts w:ascii="Times New Roman" w:eastAsia="Times New Roman" w:hAnsi="Times New Roman" w:cs="Arial"/>
          <w:b/>
          <w:bCs/>
          <w:iCs/>
          <w:sz w:val="40"/>
          <w:szCs w:val="20"/>
          <w:lang w:eastAsia="ru-RU"/>
        </w:rPr>
        <w:t>ПОСТАНОВЛЕНИЕ</w:t>
      </w:r>
    </w:p>
    <w:p w:rsidR="0086460C" w:rsidRDefault="0086460C" w:rsidP="0086460C">
      <w:pPr>
        <w:spacing w:after="0" w:line="240" w:lineRule="auto"/>
        <w:rPr>
          <w:rFonts w:ascii="Times New Roman" w:eastAsia="Times New Roman" w:hAnsi="Times New Roman" w:cs="Times New Roman"/>
          <w:sz w:val="16"/>
          <w:szCs w:val="20"/>
          <w:lang w:eastAsia="ru-RU"/>
        </w:rPr>
      </w:pPr>
    </w:p>
    <w:p w:rsidR="0086460C" w:rsidRDefault="0086460C" w:rsidP="0086460C">
      <w:pPr>
        <w:spacing w:after="0" w:line="240" w:lineRule="auto"/>
        <w:rPr>
          <w:rFonts w:ascii="Times New Roman" w:eastAsia="Times New Roman" w:hAnsi="Times New Roman" w:cs="Times New Roman"/>
          <w:sz w:val="16"/>
          <w:szCs w:val="20"/>
          <w:lang w:eastAsia="ru-RU"/>
        </w:rPr>
      </w:pPr>
    </w:p>
    <w:p w:rsidR="0086460C" w:rsidRDefault="007845FE" w:rsidP="0086460C">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F22EC5">
        <w:rPr>
          <w:rFonts w:ascii="Times New Roman" w:eastAsia="Times New Roman" w:hAnsi="Times New Roman" w:cs="Times New Roman"/>
          <w:sz w:val="24"/>
          <w:szCs w:val="24"/>
          <w:lang w:eastAsia="ru-RU"/>
        </w:rPr>
        <w:t>04 октября  2021</w:t>
      </w:r>
      <w:r w:rsidR="0086460C">
        <w:rPr>
          <w:rFonts w:ascii="Times New Roman" w:eastAsia="Times New Roman" w:hAnsi="Times New Roman" w:cs="Times New Roman"/>
          <w:sz w:val="24"/>
          <w:szCs w:val="24"/>
          <w:lang w:eastAsia="ru-RU"/>
        </w:rPr>
        <w:t xml:space="preserve"> г.                 р.п. Александро-Невский                  </w:t>
      </w:r>
      <w:r w:rsidR="00097F4C">
        <w:rPr>
          <w:rFonts w:ascii="Times New Roman" w:eastAsia="Times New Roman" w:hAnsi="Times New Roman" w:cs="Times New Roman"/>
          <w:sz w:val="24"/>
          <w:szCs w:val="24"/>
          <w:lang w:eastAsia="ru-RU"/>
        </w:rPr>
        <w:t xml:space="preserve">                          №  </w:t>
      </w:r>
      <w:r w:rsidR="00F22EC5">
        <w:rPr>
          <w:rFonts w:ascii="Times New Roman" w:eastAsia="Times New Roman" w:hAnsi="Times New Roman" w:cs="Times New Roman"/>
          <w:sz w:val="24"/>
          <w:szCs w:val="24"/>
          <w:lang w:eastAsia="ru-RU"/>
        </w:rPr>
        <w:t>141</w:t>
      </w:r>
    </w:p>
    <w:p w:rsidR="00B67FC7" w:rsidRDefault="00B67FC7" w:rsidP="0086460C">
      <w:pPr>
        <w:tabs>
          <w:tab w:val="left" w:pos="724"/>
        </w:tabs>
        <w:spacing w:after="0" w:line="240" w:lineRule="auto"/>
        <w:jc w:val="both"/>
        <w:rPr>
          <w:rFonts w:ascii="Times New Roman" w:eastAsia="Times New Roman" w:hAnsi="Times New Roman" w:cs="Times New Roman"/>
          <w:sz w:val="24"/>
          <w:szCs w:val="24"/>
          <w:lang w:eastAsia="ru-RU"/>
        </w:rPr>
      </w:pPr>
      <w:bookmarkStart w:id="0" w:name="_GoBack"/>
      <w:bookmarkEnd w:id="0"/>
    </w:p>
    <w:p w:rsidR="0086460C" w:rsidRDefault="0086460C" w:rsidP="0086460C">
      <w:pPr>
        <w:spacing w:after="0" w:line="240" w:lineRule="auto"/>
        <w:jc w:val="center"/>
        <w:rPr>
          <w:rFonts w:ascii="Times New Roman" w:eastAsia="Times New Roman" w:hAnsi="Times New Roman" w:cs="Times New Roman"/>
          <w:b/>
          <w:sz w:val="24"/>
          <w:szCs w:val="24"/>
          <w:lang w:eastAsia="ru-RU"/>
        </w:rPr>
      </w:pPr>
    </w:p>
    <w:p w:rsidR="0086460C" w:rsidRPr="00BC5028" w:rsidRDefault="0086460C" w:rsidP="0086460C">
      <w:pPr>
        <w:jc w:val="center"/>
        <w:rPr>
          <w:rFonts w:ascii="Times New Roman" w:eastAsia="Calibri" w:hAnsi="Times New Roman" w:cs="Times New Roman"/>
          <w:color w:val="000000"/>
          <w:sz w:val="24"/>
          <w:szCs w:val="24"/>
        </w:rPr>
      </w:pPr>
      <w:r w:rsidRPr="00BC5028">
        <w:rPr>
          <w:rFonts w:ascii="Times New Roman" w:eastAsia="Calibri" w:hAnsi="Times New Roman" w:cs="Times New Roman"/>
          <w:sz w:val="24"/>
          <w:szCs w:val="24"/>
        </w:rPr>
        <w:t>О внесении изменений в постановление администрации Александро-Невского городского поселения Александро-Невского муниципального района от 09.11.201</w:t>
      </w:r>
      <w:r w:rsidR="00492A16" w:rsidRPr="00BC5028">
        <w:rPr>
          <w:rFonts w:ascii="Times New Roman" w:eastAsia="Calibri" w:hAnsi="Times New Roman" w:cs="Times New Roman"/>
          <w:sz w:val="24"/>
          <w:szCs w:val="24"/>
        </w:rPr>
        <w:t>5</w:t>
      </w:r>
      <w:r w:rsidRPr="00BC5028">
        <w:rPr>
          <w:rFonts w:ascii="Times New Roman" w:eastAsia="Calibri" w:hAnsi="Times New Roman" w:cs="Times New Roman"/>
          <w:sz w:val="24"/>
          <w:szCs w:val="24"/>
        </w:rPr>
        <w:t xml:space="preserve"> №232 « Об утверждении муниципальной программы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w:t>
      </w:r>
      <w:r w:rsidRPr="00BC5028">
        <w:rPr>
          <w:rFonts w:ascii="Times New Roman" w:hAnsi="Times New Roman" w:cs="Times New Roman"/>
          <w:sz w:val="24"/>
          <w:szCs w:val="24"/>
        </w:rPr>
        <w:t>а Рязанской области на 2016-</w:t>
      </w:r>
      <w:r w:rsidR="003F7182" w:rsidRPr="00BC5028">
        <w:rPr>
          <w:rFonts w:ascii="Times New Roman" w:hAnsi="Times New Roman" w:cs="Times New Roman"/>
          <w:sz w:val="24"/>
          <w:szCs w:val="24"/>
        </w:rPr>
        <w:t>2020</w:t>
      </w:r>
      <w:r w:rsidR="00944F49" w:rsidRPr="00BC5028">
        <w:rPr>
          <w:rFonts w:ascii="Times New Roman" w:hAnsi="Times New Roman" w:cs="Times New Roman"/>
          <w:sz w:val="24"/>
          <w:szCs w:val="24"/>
        </w:rPr>
        <w:t xml:space="preserve"> годы и на период до 2024</w:t>
      </w:r>
      <w:r w:rsidR="003F7182" w:rsidRPr="00BC5028">
        <w:rPr>
          <w:rFonts w:ascii="Times New Roman" w:hAnsi="Times New Roman" w:cs="Times New Roman"/>
          <w:sz w:val="24"/>
          <w:szCs w:val="24"/>
        </w:rPr>
        <w:t xml:space="preserve"> года</w:t>
      </w:r>
      <w:r w:rsidRPr="00BC5028">
        <w:rPr>
          <w:rFonts w:ascii="Times New Roman" w:eastAsia="Calibri" w:hAnsi="Times New Roman" w:cs="Times New Roman"/>
          <w:sz w:val="24"/>
          <w:szCs w:val="24"/>
        </w:rPr>
        <w:t>»»</w:t>
      </w:r>
      <w:r w:rsidR="00BC5028" w:rsidRPr="00BC5028">
        <w:rPr>
          <w:rFonts w:ascii="Times New Roman" w:eastAsia="Calibri" w:hAnsi="Times New Roman" w:cs="Times New Roman"/>
          <w:sz w:val="24"/>
          <w:szCs w:val="24"/>
        </w:rPr>
        <w:t xml:space="preserve"> </w:t>
      </w:r>
      <w:proofErr w:type="gramStart"/>
      <w:r w:rsidR="007943EF" w:rsidRPr="00BC5028">
        <w:rPr>
          <w:rFonts w:ascii="Times New Roman" w:eastAsia="Calibri" w:hAnsi="Times New Roman" w:cs="Times New Roman"/>
          <w:sz w:val="24"/>
          <w:szCs w:val="24"/>
        </w:rPr>
        <w:t xml:space="preserve">( </w:t>
      </w:r>
      <w:proofErr w:type="gramEnd"/>
      <w:r w:rsidR="007943EF" w:rsidRPr="00BC5028">
        <w:rPr>
          <w:rFonts w:ascii="Times New Roman" w:eastAsia="Calibri" w:hAnsi="Times New Roman" w:cs="Times New Roman"/>
          <w:sz w:val="24"/>
          <w:szCs w:val="24"/>
        </w:rPr>
        <w:t>в ред. от 23.10.2017 г. № 242, от 29.12.2017 г. № 289</w:t>
      </w:r>
      <w:r w:rsidR="00A67F72" w:rsidRPr="00BC5028">
        <w:rPr>
          <w:rFonts w:ascii="Times New Roman" w:eastAsia="Calibri" w:hAnsi="Times New Roman" w:cs="Times New Roman"/>
          <w:sz w:val="24"/>
          <w:szCs w:val="24"/>
        </w:rPr>
        <w:t>, от 26.10.2018 г. № 151</w:t>
      </w:r>
      <w:r w:rsidR="002500FC" w:rsidRPr="00BC5028">
        <w:rPr>
          <w:rFonts w:ascii="Times New Roman" w:eastAsia="Calibri" w:hAnsi="Times New Roman" w:cs="Times New Roman"/>
          <w:sz w:val="24"/>
          <w:szCs w:val="24"/>
        </w:rPr>
        <w:t>, от 29.12.2018 года №192</w:t>
      </w:r>
      <w:r w:rsidR="00037F99" w:rsidRPr="00BC5028">
        <w:rPr>
          <w:rFonts w:ascii="Times New Roman" w:eastAsia="Calibri" w:hAnsi="Times New Roman" w:cs="Times New Roman"/>
          <w:sz w:val="24"/>
          <w:szCs w:val="24"/>
        </w:rPr>
        <w:t>, от 07.10.2019г. № 197</w:t>
      </w:r>
      <w:r w:rsidR="00944F49" w:rsidRPr="00BC5028">
        <w:rPr>
          <w:rFonts w:ascii="Times New Roman" w:eastAsia="Calibri" w:hAnsi="Times New Roman" w:cs="Times New Roman"/>
          <w:sz w:val="24"/>
          <w:szCs w:val="24"/>
        </w:rPr>
        <w:t xml:space="preserve">, </w:t>
      </w:r>
      <w:r w:rsidR="00F22EC5" w:rsidRPr="00BC5028">
        <w:rPr>
          <w:rFonts w:ascii="Times New Roman" w:eastAsia="Calibri" w:hAnsi="Times New Roman" w:cs="Times New Roman"/>
          <w:sz w:val="24"/>
          <w:szCs w:val="24"/>
        </w:rPr>
        <w:t>от 10.12.2019г. №246,от 16.12.2020г.№168, от 23.08.2021г.№128</w:t>
      </w:r>
      <w:r w:rsidR="007943EF" w:rsidRPr="00BC5028">
        <w:rPr>
          <w:rFonts w:ascii="Times New Roman" w:eastAsia="Calibri" w:hAnsi="Times New Roman" w:cs="Times New Roman"/>
          <w:sz w:val="24"/>
          <w:szCs w:val="24"/>
        </w:rPr>
        <w:t>)</w:t>
      </w:r>
    </w:p>
    <w:p w:rsidR="0086460C" w:rsidRPr="0007435D" w:rsidRDefault="0086460C" w:rsidP="0086460C">
      <w:pPr>
        <w:pStyle w:val="1"/>
        <w:tabs>
          <w:tab w:val="num" w:pos="0"/>
        </w:tabs>
        <w:suppressAutoHyphens/>
        <w:autoSpaceDE/>
        <w:autoSpaceDN/>
        <w:spacing w:before="0" w:after="0"/>
        <w:ind w:left="432" w:hanging="432"/>
        <w:jc w:val="center"/>
        <w:rPr>
          <w:rFonts w:ascii="Times New Roman" w:hAnsi="Times New Roman" w:cs="Times New Roman"/>
          <w:sz w:val="24"/>
          <w:szCs w:val="24"/>
        </w:rPr>
      </w:pPr>
    </w:p>
    <w:p w:rsidR="0086460C" w:rsidRPr="0007435D" w:rsidRDefault="0086460C" w:rsidP="0086460C">
      <w:pPr>
        <w:pStyle w:val="1"/>
        <w:tabs>
          <w:tab w:val="num" w:pos="0"/>
        </w:tabs>
        <w:suppressAutoHyphens/>
        <w:autoSpaceDE/>
        <w:autoSpaceDN/>
        <w:spacing w:before="0" w:after="0"/>
        <w:ind w:firstLine="709"/>
        <w:jc w:val="both"/>
        <w:rPr>
          <w:rFonts w:ascii="Times New Roman" w:hAnsi="Times New Roman" w:cs="Times New Roman"/>
          <w:b w:val="0"/>
          <w:sz w:val="24"/>
          <w:szCs w:val="24"/>
        </w:rPr>
      </w:pPr>
      <w:r w:rsidRPr="0007435D">
        <w:rPr>
          <w:rFonts w:ascii="Times New Roman" w:hAnsi="Times New Roman" w:cs="Times New Roman"/>
          <w:b w:val="0"/>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Администрация Александро-Невского городского поселения </w:t>
      </w:r>
      <w:r w:rsidRPr="00BC5028">
        <w:rPr>
          <w:rFonts w:ascii="Times New Roman" w:hAnsi="Times New Roman" w:cs="Times New Roman"/>
          <w:sz w:val="24"/>
          <w:szCs w:val="24"/>
        </w:rPr>
        <w:t>ПОСТАНОВЛЯЕТ:</w:t>
      </w:r>
    </w:p>
    <w:p w:rsidR="0086460C" w:rsidRPr="0007435D" w:rsidRDefault="0086460C" w:rsidP="0086460C">
      <w:pPr>
        <w:pStyle w:val="a5"/>
        <w:tabs>
          <w:tab w:val="left" w:pos="0"/>
        </w:tabs>
        <w:ind w:left="0" w:firstLine="709"/>
        <w:rPr>
          <w:b/>
          <w:szCs w:val="24"/>
        </w:rPr>
      </w:pPr>
      <w:r w:rsidRPr="0007435D">
        <w:rPr>
          <w:szCs w:val="24"/>
        </w:rPr>
        <w:t xml:space="preserve">1. </w:t>
      </w:r>
      <w:proofErr w:type="gramStart"/>
      <w:r w:rsidRPr="0007435D">
        <w:rPr>
          <w:szCs w:val="24"/>
        </w:rPr>
        <w:t>Внести в постановление администрации № 232 от 09.11.2015 г. Об утверждении муниципальной программы «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района Рязанской области на 2016-20</w:t>
      </w:r>
      <w:r w:rsidR="00420AE0">
        <w:rPr>
          <w:szCs w:val="24"/>
        </w:rPr>
        <w:t>20</w:t>
      </w:r>
      <w:r w:rsidRPr="0007435D">
        <w:rPr>
          <w:szCs w:val="24"/>
        </w:rPr>
        <w:t xml:space="preserve"> годы</w:t>
      </w:r>
      <w:r w:rsidR="00F22EC5">
        <w:rPr>
          <w:szCs w:val="24"/>
        </w:rPr>
        <w:t xml:space="preserve"> и на период до 2024</w:t>
      </w:r>
      <w:r w:rsidR="00420AE0">
        <w:rPr>
          <w:szCs w:val="24"/>
        </w:rPr>
        <w:t xml:space="preserve"> года</w:t>
      </w:r>
      <w:r w:rsidRPr="0007435D">
        <w:rPr>
          <w:szCs w:val="24"/>
        </w:rPr>
        <w:t>»</w:t>
      </w:r>
      <w:r w:rsidR="007943EF" w:rsidRPr="007943EF">
        <w:rPr>
          <w:szCs w:val="24"/>
        </w:rPr>
        <w:t xml:space="preserve"> (</w:t>
      </w:r>
      <w:r w:rsidR="007943EF" w:rsidRPr="007943EF">
        <w:rPr>
          <w:rFonts w:eastAsia="Calibri"/>
          <w:szCs w:val="24"/>
        </w:rPr>
        <w:t>в ред. от 23.10.2017 г. № 242, от 29.12.2017 г. № 289</w:t>
      </w:r>
      <w:r w:rsidR="00A67F72">
        <w:rPr>
          <w:rFonts w:eastAsia="Calibri"/>
          <w:szCs w:val="24"/>
        </w:rPr>
        <w:t>, от 26.10.2018 г. № 151</w:t>
      </w:r>
      <w:r w:rsidR="002500FC">
        <w:rPr>
          <w:rFonts w:eastAsia="Calibri"/>
          <w:szCs w:val="24"/>
        </w:rPr>
        <w:t>, от 29.12.2019 года №192</w:t>
      </w:r>
      <w:r w:rsidR="00037F99">
        <w:rPr>
          <w:rFonts w:eastAsia="Calibri"/>
          <w:szCs w:val="24"/>
        </w:rPr>
        <w:t>, от 07.10.2019г. №197</w:t>
      </w:r>
      <w:r w:rsidR="00F22EC5" w:rsidRPr="00F22EC5">
        <w:t xml:space="preserve"> </w:t>
      </w:r>
      <w:r w:rsidR="00F22EC5" w:rsidRPr="00F22EC5">
        <w:rPr>
          <w:rFonts w:eastAsia="Calibri"/>
          <w:szCs w:val="24"/>
        </w:rPr>
        <w:t>от</w:t>
      </w:r>
      <w:proofErr w:type="gramEnd"/>
      <w:r w:rsidR="00F22EC5" w:rsidRPr="00F22EC5">
        <w:rPr>
          <w:rFonts w:eastAsia="Calibri"/>
          <w:szCs w:val="24"/>
        </w:rPr>
        <w:t xml:space="preserve"> </w:t>
      </w:r>
      <w:proofErr w:type="gramStart"/>
      <w:r w:rsidR="00F22EC5" w:rsidRPr="00F22EC5">
        <w:rPr>
          <w:rFonts w:eastAsia="Calibri"/>
          <w:szCs w:val="24"/>
        </w:rPr>
        <w:t>10.12.2019г. №246,от 16.12.2020г.№168, от 23.08.2021г.№128</w:t>
      </w:r>
      <w:r w:rsidR="007943EF">
        <w:rPr>
          <w:szCs w:val="24"/>
        </w:rPr>
        <w:t xml:space="preserve">) </w:t>
      </w:r>
      <w:r w:rsidRPr="0007435D">
        <w:rPr>
          <w:szCs w:val="24"/>
        </w:rPr>
        <w:t>следующие изменения</w:t>
      </w:r>
      <w:r w:rsidRPr="0007435D">
        <w:rPr>
          <w:b/>
          <w:szCs w:val="24"/>
        </w:rPr>
        <w:t>:</w:t>
      </w:r>
      <w:proofErr w:type="gramEnd"/>
    </w:p>
    <w:p w:rsidR="0086460C" w:rsidRPr="0007435D" w:rsidRDefault="0086460C" w:rsidP="00492A16">
      <w:pPr>
        <w:spacing w:after="0"/>
        <w:ind w:left="709"/>
        <w:jc w:val="both"/>
        <w:rPr>
          <w:rFonts w:ascii="Times New Roman" w:hAnsi="Times New Roman" w:cs="Times New Roman"/>
          <w:color w:val="1E1E1E"/>
          <w:sz w:val="24"/>
          <w:szCs w:val="24"/>
        </w:rPr>
      </w:pPr>
      <w:r w:rsidRPr="0007435D">
        <w:rPr>
          <w:rFonts w:ascii="Times New Roman" w:eastAsia="Times New Roman" w:hAnsi="Times New Roman" w:cs="Times New Roman"/>
          <w:bCs/>
          <w:sz w:val="24"/>
          <w:szCs w:val="24"/>
          <w:lang w:eastAsia="ru-RU"/>
        </w:rPr>
        <w:t xml:space="preserve">1) </w:t>
      </w:r>
      <w:r w:rsidRPr="0007435D">
        <w:rPr>
          <w:rFonts w:ascii="Times New Roman" w:hAnsi="Times New Roman" w:cs="Times New Roman"/>
          <w:sz w:val="24"/>
          <w:szCs w:val="24"/>
        </w:rPr>
        <w:t xml:space="preserve">таблицу № 1 подпрограммы </w:t>
      </w:r>
      <w:r w:rsidRPr="0007435D">
        <w:rPr>
          <w:rFonts w:ascii="Times New Roman" w:eastAsia="Calibri" w:hAnsi="Times New Roman" w:cs="Times New Roman"/>
          <w:bCs/>
          <w:color w:val="1E1E1E"/>
          <w:sz w:val="24"/>
          <w:szCs w:val="24"/>
        </w:rPr>
        <w:t>«Профилактика терроризма и экстремизма»</w:t>
      </w:r>
      <w:r w:rsidRPr="0007435D">
        <w:rPr>
          <w:rFonts w:ascii="Times New Roman" w:hAnsi="Times New Roman" w:cs="Times New Roman"/>
          <w:color w:val="1E1E1E"/>
          <w:sz w:val="24"/>
          <w:szCs w:val="24"/>
        </w:rPr>
        <w:t>,</w:t>
      </w:r>
      <w:r w:rsidRPr="0007435D">
        <w:rPr>
          <w:rFonts w:ascii="Times New Roman" w:hAnsi="Times New Roman" w:cs="Times New Roman"/>
          <w:sz w:val="24"/>
          <w:szCs w:val="24"/>
        </w:rPr>
        <w:t>изложить согласно приложению № 1 к настоящему постановлению;</w:t>
      </w:r>
    </w:p>
    <w:p w:rsidR="0086460C" w:rsidRPr="0007435D" w:rsidRDefault="0086460C" w:rsidP="00492A16">
      <w:pPr>
        <w:spacing w:after="0" w:line="240" w:lineRule="auto"/>
        <w:ind w:left="709"/>
        <w:jc w:val="both"/>
        <w:rPr>
          <w:rFonts w:ascii="Times New Roman" w:hAnsi="Times New Roman" w:cs="Times New Roman"/>
          <w:sz w:val="24"/>
          <w:szCs w:val="24"/>
        </w:rPr>
      </w:pPr>
      <w:r w:rsidRPr="0007435D">
        <w:rPr>
          <w:rFonts w:ascii="Times New Roman" w:hAnsi="Times New Roman" w:cs="Times New Roman"/>
          <w:sz w:val="24"/>
          <w:szCs w:val="24"/>
        </w:rPr>
        <w:t xml:space="preserve">2) таблицу № 1 подпрограммы </w:t>
      </w:r>
      <w:r w:rsidRPr="0007435D">
        <w:rPr>
          <w:rFonts w:ascii="Times New Roman" w:eastAsia="Calibri" w:hAnsi="Times New Roman" w:cs="Times New Roman"/>
          <w:bCs/>
          <w:sz w:val="24"/>
          <w:szCs w:val="24"/>
        </w:rPr>
        <w:t>«Профилактика наркомании и токсикомании»</w:t>
      </w:r>
      <w:r w:rsidRPr="0007435D">
        <w:rPr>
          <w:rFonts w:ascii="Times New Roman" w:hAnsi="Times New Roman" w:cs="Times New Roman"/>
          <w:sz w:val="24"/>
          <w:szCs w:val="24"/>
        </w:rPr>
        <w:t xml:space="preserve"> изложить согласно приложению № 2 к настоящему постановлению;</w:t>
      </w:r>
    </w:p>
    <w:p w:rsidR="0086460C" w:rsidRPr="0007435D" w:rsidRDefault="0086460C" w:rsidP="00492A16">
      <w:pPr>
        <w:pStyle w:val="31"/>
        <w:keepNext/>
        <w:keepLines/>
        <w:shd w:val="clear" w:color="auto" w:fill="auto"/>
        <w:spacing w:before="0"/>
        <w:ind w:left="709"/>
        <w:jc w:val="both"/>
        <w:rPr>
          <w:rFonts w:ascii="Times New Roman" w:hAnsi="Times New Roman" w:cs="Times New Roman"/>
          <w:b w:val="0"/>
          <w:sz w:val="24"/>
          <w:szCs w:val="24"/>
        </w:rPr>
      </w:pPr>
      <w:r w:rsidRPr="0007435D">
        <w:rPr>
          <w:rFonts w:ascii="Times New Roman" w:hAnsi="Times New Roman" w:cs="Times New Roman"/>
          <w:b w:val="0"/>
          <w:sz w:val="24"/>
          <w:szCs w:val="24"/>
        </w:rPr>
        <w:t xml:space="preserve">3) таблицу № 1 подпрограммы </w:t>
      </w:r>
      <w:r w:rsidRPr="0007435D">
        <w:rPr>
          <w:rFonts w:ascii="Times New Roman" w:eastAsia="Calibri" w:hAnsi="Times New Roman" w:cs="Times New Roman"/>
          <w:b w:val="0"/>
          <w:sz w:val="24"/>
          <w:szCs w:val="24"/>
        </w:rPr>
        <w:t xml:space="preserve">Подпрограмма «Повышение безопасности дорожного движения» </w:t>
      </w:r>
      <w:r w:rsidRPr="0007435D">
        <w:rPr>
          <w:rFonts w:ascii="Times New Roman" w:hAnsi="Times New Roman" w:cs="Times New Roman"/>
          <w:b w:val="0"/>
          <w:sz w:val="24"/>
          <w:szCs w:val="24"/>
        </w:rPr>
        <w:t>изложить согласно приложению № 3 к настоящему постановлению</w:t>
      </w:r>
      <w:r w:rsidRPr="0007435D">
        <w:rPr>
          <w:rFonts w:ascii="Times New Roman" w:hAnsi="Times New Roman" w:cs="Times New Roman"/>
          <w:sz w:val="24"/>
          <w:szCs w:val="24"/>
        </w:rPr>
        <w:t>.</w:t>
      </w:r>
    </w:p>
    <w:p w:rsidR="0086460C" w:rsidRPr="0007435D" w:rsidRDefault="0086460C" w:rsidP="00492A16">
      <w:pPr>
        <w:spacing w:after="0" w:line="240" w:lineRule="auto"/>
        <w:ind w:left="709"/>
        <w:jc w:val="both"/>
        <w:rPr>
          <w:rFonts w:ascii="Times New Roman" w:hAnsi="Times New Roman" w:cs="Times New Roman"/>
          <w:sz w:val="24"/>
          <w:szCs w:val="24"/>
        </w:rPr>
      </w:pPr>
      <w:r w:rsidRPr="0007435D">
        <w:rPr>
          <w:rFonts w:ascii="Times New Roman" w:hAnsi="Times New Roman" w:cs="Times New Roman"/>
          <w:sz w:val="24"/>
          <w:szCs w:val="24"/>
        </w:rPr>
        <w:t xml:space="preserve">4) таблицу № 1 подпрограммы </w:t>
      </w:r>
      <w:r w:rsidRPr="0007435D">
        <w:rPr>
          <w:rFonts w:ascii="Times New Roman" w:eastAsia="Calibri" w:hAnsi="Times New Roman" w:cs="Times New Roman"/>
          <w:sz w:val="24"/>
          <w:szCs w:val="24"/>
        </w:rPr>
        <w:t xml:space="preserve">Подпрограмма </w:t>
      </w:r>
      <w:r w:rsidRPr="0007435D">
        <w:rPr>
          <w:rFonts w:ascii="Times New Roman" w:eastAsia="Calibri" w:hAnsi="Times New Roman" w:cs="Times New Roman"/>
          <w:color w:val="1E1E1E"/>
          <w:sz w:val="24"/>
          <w:szCs w:val="24"/>
        </w:rPr>
        <w:t>«Развитие мер социальной поддержки»</w:t>
      </w:r>
      <w:r w:rsidRPr="0007435D">
        <w:rPr>
          <w:rFonts w:ascii="Times New Roman" w:hAnsi="Times New Roman" w:cs="Times New Roman"/>
          <w:sz w:val="24"/>
          <w:szCs w:val="24"/>
        </w:rPr>
        <w:t xml:space="preserve">изложить согласно приложению № </w:t>
      </w:r>
      <w:r w:rsidR="006D078F" w:rsidRPr="0007435D">
        <w:rPr>
          <w:rFonts w:ascii="Times New Roman" w:hAnsi="Times New Roman" w:cs="Times New Roman"/>
          <w:sz w:val="24"/>
          <w:szCs w:val="24"/>
        </w:rPr>
        <w:t>4</w:t>
      </w:r>
      <w:r w:rsidRPr="0007435D">
        <w:rPr>
          <w:rFonts w:ascii="Times New Roman" w:hAnsi="Times New Roman" w:cs="Times New Roman"/>
          <w:sz w:val="24"/>
          <w:szCs w:val="24"/>
        </w:rPr>
        <w:t xml:space="preserve"> к настоящему постановлению.</w:t>
      </w:r>
    </w:p>
    <w:p w:rsidR="006D078F" w:rsidRPr="0007435D" w:rsidRDefault="00870E57" w:rsidP="00492A16">
      <w:pPr>
        <w:spacing w:after="0" w:line="240" w:lineRule="auto"/>
        <w:ind w:left="709" w:hanging="709"/>
        <w:jc w:val="both"/>
        <w:rPr>
          <w:rFonts w:ascii="Times New Roman" w:hAnsi="Times New Roman" w:cs="Times New Roman"/>
          <w:sz w:val="24"/>
          <w:szCs w:val="24"/>
        </w:rPr>
      </w:pPr>
      <w:r w:rsidRPr="0007435D">
        <w:rPr>
          <w:rFonts w:ascii="Times New Roman" w:hAnsi="Times New Roman" w:cs="Times New Roman"/>
          <w:sz w:val="24"/>
          <w:szCs w:val="24"/>
        </w:rPr>
        <w:t xml:space="preserve"> 5) д</w:t>
      </w:r>
      <w:r w:rsidR="006D078F" w:rsidRPr="0007435D">
        <w:rPr>
          <w:rFonts w:ascii="Times New Roman" w:hAnsi="Times New Roman" w:cs="Times New Roman"/>
          <w:sz w:val="24"/>
          <w:szCs w:val="24"/>
        </w:rPr>
        <w:t>ополнить приложением №5    согласно приложению № 5 к настоящему постановлению.</w:t>
      </w:r>
    </w:p>
    <w:p w:rsidR="004E3E9D" w:rsidRPr="004E3E9D" w:rsidRDefault="00492A16" w:rsidP="004E3E9D">
      <w:pPr>
        <w:tabs>
          <w:tab w:val="left" w:pos="0"/>
        </w:tabs>
        <w:suppressAutoHyphens/>
        <w:spacing w:after="0" w:line="240" w:lineRule="auto"/>
        <w:ind w:firstLine="709"/>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6)</w:t>
      </w:r>
      <w:r w:rsidR="004E3E9D">
        <w:rPr>
          <w:rFonts w:ascii="Times New Roman" w:eastAsia="Times New Roman" w:hAnsi="Times New Roman" w:cs="Times New Roman"/>
          <w:color w:val="auto"/>
          <w:sz w:val="24"/>
          <w:szCs w:val="24"/>
          <w:lang w:eastAsia="zh-CN"/>
        </w:rPr>
        <w:t xml:space="preserve">В </w:t>
      </w:r>
      <w:r w:rsidR="004E3E9D" w:rsidRPr="004E3E9D">
        <w:rPr>
          <w:rFonts w:ascii="Times New Roman" w:eastAsia="Times New Roman" w:hAnsi="Times New Roman" w:cs="Times New Roman"/>
          <w:color w:val="auto"/>
          <w:sz w:val="24"/>
          <w:szCs w:val="24"/>
          <w:lang w:eastAsia="zh-CN"/>
        </w:rPr>
        <w:t>паспорте Программы пункт «</w:t>
      </w:r>
      <w:r w:rsidR="004E3E9D">
        <w:rPr>
          <w:rFonts w:ascii="Times New Roman" w:eastAsia="Times New Roman" w:hAnsi="Times New Roman" w:cs="Times New Roman"/>
          <w:color w:val="auto"/>
          <w:sz w:val="24"/>
          <w:szCs w:val="24"/>
          <w:lang w:eastAsia="zh-CN"/>
        </w:rPr>
        <w:t>Источники финансирования программы, в т.ч. по годам и источникам финансирования</w:t>
      </w:r>
      <w:r w:rsidR="004E3E9D" w:rsidRPr="004E3E9D">
        <w:rPr>
          <w:rFonts w:ascii="Times New Roman" w:eastAsia="Times New Roman" w:hAnsi="Times New Roman" w:cs="Times New Roman"/>
          <w:color w:val="auto"/>
          <w:sz w:val="24"/>
          <w:szCs w:val="24"/>
          <w:lang w:eastAsia="zh-CN"/>
        </w:rPr>
        <w:t>» изложить в следующей редакции:</w:t>
      </w:r>
    </w:p>
    <w:tbl>
      <w:tblPr>
        <w:tblpPr w:leftFromText="180" w:rightFromText="180" w:vertAnchor="text" w:horzAnchor="margin" w:tblpX="10" w:tblpY="456"/>
        <w:tblW w:w="9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285"/>
        <w:gridCol w:w="6359"/>
      </w:tblGrid>
      <w:tr w:rsidR="004E3E9D" w:rsidRPr="004E3E9D" w:rsidTr="002A5254">
        <w:trPr>
          <w:trHeight w:val="417"/>
        </w:trPr>
        <w:tc>
          <w:tcPr>
            <w:tcW w:w="32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E3E9D" w:rsidRPr="004E3E9D" w:rsidRDefault="004E3E9D" w:rsidP="004E3E9D">
            <w:pPr>
              <w:spacing w:after="0" w:line="274" w:lineRule="exact"/>
              <w:ind w:left="147"/>
              <w:rPr>
                <w:rFonts w:ascii="Times New Roman" w:eastAsia="Calibri" w:hAnsi="Times New Roman" w:cs="Times New Roman"/>
                <w:bCs/>
                <w:color w:val="auto"/>
                <w:sz w:val="24"/>
                <w:szCs w:val="24"/>
              </w:rPr>
            </w:pPr>
            <w:r w:rsidRPr="004E3E9D">
              <w:rPr>
                <w:rFonts w:ascii="Times New Roman" w:eastAsia="Calibri" w:hAnsi="Times New Roman" w:cs="Times New Roman"/>
                <w:bCs/>
                <w:color w:val="auto"/>
                <w:sz w:val="24"/>
                <w:szCs w:val="24"/>
              </w:rPr>
              <w:t xml:space="preserve">Источники финансирования </w:t>
            </w:r>
          </w:p>
          <w:p w:rsidR="004E3E9D" w:rsidRPr="004E3E9D" w:rsidRDefault="004E3E9D" w:rsidP="004E3E9D">
            <w:pPr>
              <w:spacing w:after="0" w:line="274" w:lineRule="exact"/>
              <w:ind w:left="147"/>
              <w:rPr>
                <w:rFonts w:ascii="Times New Roman" w:eastAsia="Calibri" w:hAnsi="Times New Roman" w:cs="Times New Roman"/>
                <w:bCs/>
                <w:color w:val="auto"/>
                <w:sz w:val="24"/>
                <w:szCs w:val="24"/>
              </w:rPr>
            </w:pPr>
            <w:r w:rsidRPr="004E3E9D">
              <w:rPr>
                <w:rFonts w:ascii="Times New Roman" w:eastAsia="Calibri" w:hAnsi="Times New Roman" w:cs="Times New Roman"/>
                <w:bCs/>
                <w:color w:val="auto"/>
                <w:sz w:val="24"/>
                <w:szCs w:val="24"/>
              </w:rPr>
              <w:t>программы, в т.ч. по годам и источникам финансирования</w:t>
            </w:r>
          </w:p>
        </w:tc>
        <w:tc>
          <w:tcPr>
            <w:tcW w:w="63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E3E9D" w:rsidRPr="004E3E9D" w:rsidRDefault="004E3E9D" w:rsidP="004E3E9D">
            <w:pPr>
              <w:spacing w:after="0" w:line="240" w:lineRule="auto"/>
              <w:ind w:left="194" w:right="142"/>
              <w:jc w:val="both"/>
              <w:rPr>
                <w:rFonts w:ascii="Times New Roman" w:eastAsia="Times New Roman" w:hAnsi="Times New Roman" w:cs="Times New Roman"/>
                <w:color w:val="auto"/>
                <w:sz w:val="24"/>
                <w:szCs w:val="24"/>
                <w:lang w:eastAsia="ru-RU"/>
              </w:rPr>
            </w:pPr>
            <w:r w:rsidRPr="004E3E9D">
              <w:rPr>
                <w:rFonts w:ascii="Times New Roman" w:eastAsia="Times New Roman" w:hAnsi="Times New Roman" w:cs="Times New Roman"/>
                <w:color w:val="auto"/>
                <w:sz w:val="24"/>
                <w:szCs w:val="24"/>
                <w:lang w:eastAsia="ru-RU"/>
              </w:rPr>
              <w:t>Источниками финансирования мероприятий Программы являются средства местного бюджета.</w:t>
            </w:r>
          </w:p>
          <w:p w:rsidR="004E3E9D" w:rsidRDefault="004E3E9D" w:rsidP="00037F99">
            <w:pPr>
              <w:spacing w:after="0" w:line="240" w:lineRule="auto"/>
              <w:ind w:left="194" w:right="142"/>
              <w:jc w:val="both"/>
              <w:rPr>
                <w:rFonts w:ascii="Times New Roman" w:eastAsia="Times New Roman" w:hAnsi="Times New Roman" w:cs="Times New Roman"/>
                <w:color w:val="auto"/>
                <w:sz w:val="24"/>
                <w:szCs w:val="24"/>
                <w:lang w:eastAsia="ru-RU"/>
              </w:rPr>
            </w:pPr>
            <w:r w:rsidRPr="004E3E9D">
              <w:rPr>
                <w:rFonts w:ascii="Times New Roman" w:eastAsia="Times New Roman" w:hAnsi="Times New Roman" w:cs="Times New Roman"/>
                <w:color w:val="auto"/>
                <w:sz w:val="24"/>
                <w:szCs w:val="24"/>
                <w:lang w:eastAsia="ru-RU"/>
              </w:rPr>
              <w:t>201</w:t>
            </w:r>
            <w:r w:rsidR="00750848">
              <w:rPr>
                <w:rFonts w:ascii="Times New Roman" w:eastAsia="Times New Roman" w:hAnsi="Times New Roman" w:cs="Times New Roman"/>
                <w:color w:val="auto"/>
                <w:sz w:val="24"/>
                <w:szCs w:val="24"/>
                <w:lang w:eastAsia="ru-RU"/>
              </w:rPr>
              <w:t>7</w:t>
            </w:r>
            <w:r w:rsidRPr="004E3E9D">
              <w:rPr>
                <w:rFonts w:ascii="Times New Roman" w:eastAsia="Times New Roman" w:hAnsi="Times New Roman" w:cs="Times New Roman"/>
                <w:color w:val="auto"/>
                <w:sz w:val="24"/>
                <w:szCs w:val="24"/>
                <w:lang w:eastAsia="ru-RU"/>
              </w:rPr>
              <w:t xml:space="preserve"> год – </w:t>
            </w:r>
            <w:r w:rsidR="00750848">
              <w:rPr>
                <w:rFonts w:ascii="Times New Roman" w:eastAsia="Times New Roman" w:hAnsi="Times New Roman" w:cs="Times New Roman"/>
                <w:color w:val="auto"/>
                <w:sz w:val="24"/>
                <w:szCs w:val="24"/>
                <w:lang w:eastAsia="ru-RU"/>
              </w:rPr>
              <w:t>405,12</w:t>
            </w:r>
            <w:r w:rsidRPr="004E3E9D">
              <w:rPr>
                <w:rFonts w:ascii="Times New Roman" w:eastAsia="Times New Roman" w:hAnsi="Times New Roman" w:cs="Times New Roman"/>
                <w:color w:val="auto"/>
                <w:sz w:val="24"/>
                <w:szCs w:val="24"/>
                <w:lang w:eastAsia="ru-RU"/>
              </w:rPr>
              <w:t xml:space="preserve"> тыс. руб.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201</w:t>
            </w:r>
            <w:r w:rsidR="00750848">
              <w:rPr>
                <w:rFonts w:ascii="Times New Roman" w:eastAsia="Times New Roman" w:hAnsi="Times New Roman" w:cs="Times New Roman"/>
                <w:color w:val="auto"/>
                <w:sz w:val="24"/>
                <w:szCs w:val="24"/>
                <w:lang w:eastAsia="ru-RU"/>
              </w:rPr>
              <w:t>8</w:t>
            </w:r>
            <w:r w:rsidRPr="004E3E9D">
              <w:rPr>
                <w:rFonts w:ascii="Times New Roman" w:eastAsia="Times New Roman" w:hAnsi="Times New Roman" w:cs="Times New Roman"/>
                <w:color w:val="auto"/>
                <w:sz w:val="24"/>
                <w:szCs w:val="24"/>
                <w:lang w:eastAsia="ru-RU"/>
              </w:rPr>
              <w:t xml:space="preserve"> год – </w:t>
            </w:r>
            <w:r w:rsidR="00A67F72">
              <w:rPr>
                <w:rFonts w:ascii="Times New Roman" w:eastAsia="Times New Roman" w:hAnsi="Times New Roman" w:cs="Times New Roman"/>
                <w:color w:val="auto"/>
                <w:sz w:val="24"/>
                <w:szCs w:val="24"/>
                <w:lang w:eastAsia="ru-RU"/>
              </w:rPr>
              <w:t>386,42</w:t>
            </w:r>
            <w:r w:rsidRPr="004E3E9D">
              <w:rPr>
                <w:rFonts w:ascii="Times New Roman" w:eastAsia="Times New Roman" w:hAnsi="Times New Roman" w:cs="Times New Roman"/>
                <w:color w:val="auto"/>
                <w:sz w:val="24"/>
                <w:szCs w:val="24"/>
                <w:lang w:eastAsia="ru-RU"/>
              </w:rPr>
              <w:t xml:space="preserve"> тыс</w:t>
            </w:r>
            <w:proofErr w:type="gramStart"/>
            <w:r w:rsidRPr="004E3E9D">
              <w:rPr>
                <w:rFonts w:ascii="Times New Roman" w:eastAsia="Times New Roman" w:hAnsi="Times New Roman" w:cs="Times New Roman"/>
                <w:color w:val="auto"/>
                <w:sz w:val="24"/>
                <w:szCs w:val="24"/>
                <w:lang w:eastAsia="ru-RU"/>
              </w:rPr>
              <w:t>.р</w:t>
            </w:r>
            <w:proofErr w:type="gramEnd"/>
            <w:r w:rsidRPr="004E3E9D">
              <w:rPr>
                <w:rFonts w:ascii="Times New Roman" w:eastAsia="Times New Roman" w:hAnsi="Times New Roman" w:cs="Times New Roman"/>
                <w:color w:val="auto"/>
                <w:sz w:val="24"/>
                <w:szCs w:val="24"/>
                <w:lang w:eastAsia="ru-RU"/>
              </w:rPr>
              <w:t>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w:t>
            </w:r>
            <w:r w:rsidRPr="004E3E9D">
              <w:rPr>
                <w:rFonts w:ascii="Times New Roman" w:eastAsia="Times New Roman" w:hAnsi="Times New Roman" w:cs="Times New Roman"/>
                <w:color w:val="auto"/>
                <w:sz w:val="24"/>
                <w:szCs w:val="24"/>
                <w:lang w:eastAsia="ru-RU"/>
              </w:rPr>
              <w:lastRenderedPageBreak/>
              <w:t>201</w:t>
            </w:r>
            <w:r w:rsidR="00750848">
              <w:rPr>
                <w:rFonts w:ascii="Times New Roman" w:eastAsia="Times New Roman" w:hAnsi="Times New Roman" w:cs="Times New Roman"/>
                <w:color w:val="auto"/>
                <w:sz w:val="24"/>
                <w:szCs w:val="24"/>
                <w:lang w:eastAsia="ru-RU"/>
              </w:rPr>
              <w:t>9</w:t>
            </w:r>
            <w:r w:rsidRPr="004E3E9D">
              <w:rPr>
                <w:rFonts w:ascii="Times New Roman" w:eastAsia="Times New Roman" w:hAnsi="Times New Roman" w:cs="Times New Roman"/>
                <w:color w:val="auto"/>
                <w:sz w:val="24"/>
                <w:szCs w:val="24"/>
                <w:lang w:eastAsia="ru-RU"/>
              </w:rPr>
              <w:t xml:space="preserve"> год – </w:t>
            </w:r>
            <w:r w:rsidR="00037F99">
              <w:rPr>
                <w:rFonts w:ascii="Times New Roman" w:eastAsia="Times New Roman" w:hAnsi="Times New Roman" w:cs="Times New Roman"/>
                <w:color w:val="auto"/>
                <w:sz w:val="24"/>
                <w:szCs w:val="24"/>
                <w:lang w:eastAsia="ru-RU"/>
              </w:rPr>
              <w:t>244,64</w:t>
            </w:r>
            <w:r w:rsidRPr="004E3E9D">
              <w:rPr>
                <w:rFonts w:ascii="Times New Roman" w:eastAsia="Times New Roman" w:hAnsi="Times New Roman" w:cs="Times New Roman"/>
                <w:color w:val="auto"/>
                <w:sz w:val="24"/>
                <w:szCs w:val="24"/>
                <w:lang w:eastAsia="ru-RU"/>
              </w:rPr>
              <w:t xml:space="preserve"> тыс.руб.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w:t>
            </w:r>
            <w:r w:rsidR="00750848">
              <w:rPr>
                <w:rFonts w:ascii="Times New Roman" w:eastAsia="Times New Roman" w:hAnsi="Times New Roman" w:cs="Times New Roman"/>
                <w:color w:val="auto"/>
                <w:sz w:val="24"/>
                <w:szCs w:val="24"/>
                <w:lang w:eastAsia="ru-RU"/>
              </w:rPr>
              <w:t>20</w:t>
            </w:r>
            <w:r w:rsidRPr="004E3E9D">
              <w:rPr>
                <w:rFonts w:ascii="Times New Roman" w:eastAsia="Times New Roman" w:hAnsi="Times New Roman" w:cs="Times New Roman"/>
                <w:color w:val="auto"/>
                <w:sz w:val="24"/>
                <w:szCs w:val="24"/>
                <w:lang w:eastAsia="ru-RU"/>
              </w:rPr>
              <w:t xml:space="preserve"> год – </w:t>
            </w:r>
            <w:r w:rsidR="003F289F">
              <w:rPr>
                <w:rFonts w:ascii="Times New Roman" w:eastAsia="Times New Roman" w:hAnsi="Times New Roman" w:cs="Times New Roman"/>
                <w:color w:val="auto"/>
                <w:sz w:val="24"/>
                <w:szCs w:val="24"/>
                <w:lang w:eastAsia="ru-RU"/>
              </w:rPr>
              <w:t>265,4</w:t>
            </w:r>
            <w:r w:rsidRPr="004E3E9D">
              <w:rPr>
                <w:rFonts w:ascii="Times New Roman" w:eastAsia="Times New Roman" w:hAnsi="Times New Roman" w:cs="Times New Roman"/>
                <w:color w:val="auto"/>
                <w:sz w:val="24"/>
                <w:szCs w:val="24"/>
                <w:lang w:eastAsia="ru-RU"/>
              </w:rPr>
              <w:t xml:space="preserve"> </w:t>
            </w:r>
            <w:proofErr w:type="spellStart"/>
            <w:r w:rsidRPr="004E3E9D">
              <w:rPr>
                <w:rFonts w:ascii="Times New Roman" w:eastAsia="Times New Roman" w:hAnsi="Times New Roman" w:cs="Times New Roman"/>
                <w:color w:val="auto"/>
                <w:sz w:val="24"/>
                <w:szCs w:val="24"/>
                <w:lang w:eastAsia="ru-RU"/>
              </w:rPr>
              <w:t>тыс.руб</w:t>
            </w:r>
            <w:proofErr w:type="spellEnd"/>
            <w:r w:rsidRPr="004E3E9D">
              <w:rPr>
                <w:rFonts w:ascii="Times New Roman" w:eastAsia="Times New Roman" w:hAnsi="Times New Roman" w:cs="Times New Roman"/>
                <w:color w:val="auto"/>
                <w:sz w:val="24"/>
                <w:szCs w:val="24"/>
                <w:lang w:eastAsia="ru-RU"/>
              </w:rPr>
              <w:t>.</w:t>
            </w:r>
            <w:r w:rsidR="00750848">
              <w:rPr>
                <w:rFonts w:ascii="Times New Roman" w:eastAsia="Times New Roman" w:hAnsi="Times New Roman" w:cs="Times New Roman"/>
                <w:color w:val="auto"/>
                <w:sz w:val="24"/>
                <w:szCs w:val="24"/>
                <w:lang w:eastAsia="ru-RU"/>
              </w:rPr>
              <w:t>, 2021</w:t>
            </w:r>
            <w:r w:rsidR="00944F49">
              <w:rPr>
                <w:rFonts w:ascii="Times New Roman" w:eastAsia="Times New Roman" w:hAnsi="Times New Roman" w:cs="Times New Roman"/>
                <w:color w:val="auto"/>
                <w:sz w:val="24"/>
                <w:szCs w:val="24"/>
                <w:lang w:eastAsia="ru-RU"/>
              </w:rPr>
              <w:t xml:space="preserve"> год – 367,21</w:t>
            </w:r>
            <w:r w:rsidR="00750848">
              <w:rPr>
                <w:rFonts w:ascii="Times New Roman" w:eastAsia="Times New Roman" w:hAnsi="Times New Roman" w:cs="Times New Roman"/>
                <w:color w:val="auto"/>
                <w:sz w:val="24"/>
                <w:szCs w:val="24"/>
                <w:lang w:eastAsia="ru-RU"/>
              </w:rPr>
              <w:t xml:space="preserve"> тыс. </w:t>
            </w:r>
            <w:r w:rsidRPr="004E3E9D">
              <w:rPr>
                <w:rFonts w:ascii="Times New Roman" w:eastAsia="Times New Roman" w:hAnsi="Times New Roman" w:cs="Times New Roman"/>
                <w:color w:val="auto"/>
                <w:sz w:val="24"/>
                <w:szCs w:val="24"/>
                <w:lang w:eastAsia="ru-RU"/>
              </w:rPr>
              <w:t>руб.</w:t>
            </w:r>
            <w:r w:rsidR="00944F49">
              <w:rPr>
                <w:rFonts w:ascii="Times New Roman" w:eastAsia="Times New Roman" w:hAnsi="Times New Roman" w:cs="Times New Roman"/>
                <w:color w:val="auto"/>
                <w:sz w:val="24"/>
                <w:szCs w:val="24"/>
                <w:lang w:eastAsia="ru-RU"/>
              </w:rPr>
              <w:t>,2022 год – 569</w:t>
            </w:r>
            <w:r w:rsidR="00031D21">
              <w:rPr>
                <w:rFonts w:ascii="Times New Roman" w:eastAsia="Times New Roman" w:hAnsi="Times New Roman" w:cs="Times New Roman"/>
                <w:color w:val="auto"/>
                <w:sz w:val="24"/>
                <w:szCs w:val="24"/>
                <w:lang w:eastAsia="ru-RU"/>
              </w:rPr>
              <w:t>,0</w:t>
            </w:r>
            <w:r w:rsidR="00037E62">
              <w:rPr>
                <w:rFonts w:ascii="Times New Roman" w:eastAsia="Times New Roman" w:hAnsi="Times New Roman" w:cs="Times New Roman"/>
                <w:color w:val="auto"/>
                <w:sz w:val="24"/>
                <w:szCs w:val="24"/>
                <w:lang w:eastAsia="ru-RU"/>
              </w:rPr>
              <w:t xml:space="preserve"> тыс. </w:t>
            </w:r>
            <w:r w:rsidR="00037E62" w:rsidRPr="004E3E9D">
              <w:rPr>
                <w:rFonts w:ascii="Times New Roman" w:eastAsia="Times New Roman" w:hAnsi="Times New Roman" w:cs="Times New Roman"/>
                <w:color w:val="auto"/>
                <w:sz w:val="24"/>
                <w:szCs w:val="24"/>
                <w:lang w:eastAsia="ru-RU"/>
              </w:rPr>
              <w:t>руб.</w:t>
            </w:r>
          </w:p>
          <w:p w:rsidR="00037E62" w:rsidRPr="004E3E9D" w:rsidRDefault="00037E62" w:rsidP="00037F99">
            <w:pPr>
              <w:spacing w:after="0" w:line="240" w:lineRule="auto"/>
              <w:ind w:left="194" w:right="142"/>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2023</w:t>
            </w:r>
            <w:r w:rsidR="00944F49">
              <w:rPr>
                <w:rFonts w:ascii="Times New Roman" w:eastAsia="Times New Roman" w:hAnsi="Times New Roman" w:cs="Times New Roman"/>
                <w:color w:val="auto"/>
                <w:sz w:val="24"/>
                <w:szCs w:val="24"/>
                <w:lang w:eastAsia="ru-RU"/>
              </w:rPr>
              <w:t xml:space="preserve"> год – 569,0</w:t>
            </w:r>
            <w:r w:rsidRPr="00037E62">
              <w:rPr>
                <w:rFonts w:ascii="Times New Roman" w:eastAsia="Times New Roman" w:hAnsi="Times New Roman" w:cs="Times New Roman"/>
                <w:color w:val="auto"/>
                <w:sz w:val="24"/>
                <w:szCs w:val="24"/>
                <w:lang w:eastAsia="ru-RU"/>
              </w:rPr>
              <w:t xml:space="preserve"> тыс. руб.</w:t>
            </w:r>
            <w:r w:rsidR="00944F49">
              <w:rPr>
                <w:rFonts w:ascii="Times New Roman" w:eastAsia="Times New Roman" w:hAnsi="Times New Roman" w:cs="Times New Roman"/>
                <w:color w:val="auto"/>
                <w:sz w:val="24"/>
                <w:szCs w:val="24"/>
                <w:lang w:eastAsia="ru-RU"/>
              </w:rPr>
              <w:t>,2024 год – 569,0</w:t>
            </w:r>
            <w:r w:rsidR="00944F49" w:rsidRPr="00037E62">
              <w:rPr>
                <w:rFonts w:ascii="Times New Roman" w:eastAsia="Times New Roman" w:hAnsi="Times New Roman" w:cs="Times New Roman"/>
                <w:color w:val="auto"/>
                <w:sz w:val="24"/>
                <w:szCs w:val="24"/>
                <w:lang w:eastAsia="ru-RU"/>
              </w:rPr>
              <w:t xml:space="preserve"> тыс. руб.</w:t>
            </w:r>
          </w:p>
        </w:tc>
      </w:tr>
    </w:tbl>
    <w:p w:rsidR="0086460C" w:rsidRPr="0007435D" w:rsidRDefault="0086460C" w:rsidP="007943EF">
      <w:pPr>
        <w:spacing w:after="0" w:line="240" w:lineRule="auto"/>
        <w:jc w:val="both"/>
        <w:rPr>
          <w:rFonts w:ascii="Times New Roman" w:eastAsia="Times New Roman" w:hAnsi="Times New Roman" w:cs="Times New Roman"/>
          <w:b/>
          <w:bCs/>
          <w:sz w:val="24"/>
          <w:szCs w:val="24"/>
          <w:lang w:eastAsia="ru-RU"/>
        </w:rPr>
      </w:pPr>
    </w:p>
    <w:p w:rsidR="0086460C" w:rsidRPr="0007435D" w:rsidRDefault="00492A16" w:rsidP="0086460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86460C" w:rsidRPr="0007435D">
        <w:rPr>
          <w:rFonts w:ascii="Times New Roman" w:eastAsia="Times New Roman" w:hAnsi="Times New Roman" w:cs="Times New Roman"/>
          <w:sz w:val="24"/>
          <w:szCs w:val="24"/>
          <w:lang w:eastAsia="zh-CN"/>
        </w:rPr>
        <w:t>. Опубликовать настоящее постановление в Информационном бюллетене и      разместить на официальном сайте администрации муниципального района и Александро-Невского городского поселения в сети «Интернет».</w:t>
      </w:r>
    </w:p>
    <w:p w:rsidR="0086460C" w:rsidRPr="0007435D" w:rsidRDefault="0086460C"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86460C" w:rsidRDefault="00492A16" w:rsidP="0086460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86460C" w:rsidRPr="0007435D">
        <w:rPr>
          <w:rFonts w:ascii="Times New Roman" w:eastAsia="Times New Roman" w:hAnsi="Times New Roman" w:cs="Times New Roman"/>
          <w:sz w:val="24"/>
          <w:szCs w:val="24"/>
          <w:lang w:eastAsia="zh-CN"/>
        </w:rPr>
        <w:t xml:space="preserve">.  </w:t>
      </w:r>
      <w:proofErr w:type="gramStart"/>
      <w:r w:rsidR="0086460C" w:rsidRPr="0007435D">
        <w:rPr>
          <w:rFonts w:ascii="Times New Roman" w:eastAsia="Times New Roman" w:hAnsi="Times New Roman" w:cs="Times New Roman"/>
          <w:sz w:val="24"/>
          <w:szCs w:val="24"/>
          <w:lang w:eastAsia="zh-CN"/>
        </w:rPr>
        <w:t>Контроль за</w:t>
      </w:r>
      <w:proofErr w:type="gramEnd"/>
      <w:r w:rsidR="0086460C" w:rsidRPr="0007435D">
        <w:rPr>
          <w:rFonts w:ascii="Times New Roman" w:eastAsia="Times New Roman" w:hAnsi="Times New Roman" w:cs="Times New Roman"/>
          <w:sz w:val="24"/>
          <w:szCs w:val="24"/>
          <w:lang w:eastAsia="zh-CN"/>
        </w:rPr>
        <w:t xml:space="preserve"> исполнением настоящего постановления оставляю за собой.</w:t>
      </w:r>
    </w:p>
    <w:p w:rsidR="000E3A32" w:rsidRDefault="000E3A32"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0E3A32" w:rsidRDefault="000E3A32"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0E3A32" w:rsidRPr="0007435D" w:rsidRDefault="000E3A32"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86460C" w:rsidRPr="0007435D" w:rsidRDefault="0086460C" w:rsidP="0086460C">
      <w:pPr>
        <w:spacing w:after="0" w:line="240" w:lineRule="auto"/>
        <w:jc w:val="both"/>
        <w:rPr>
          <w:rFonts w:ascii="Times New Roman" w:eastAsia="Times New Roman" w:hAnsi="Times New Roman" w:cs="Times New Roman"/>
          <w:sz w:val="24"/>
          <w:szCs w:val="24"/>
          <w:lang w:eastAsia="ru-RU"/>
        </w:rPr>
      </w:pPr>
    </w:p>
    <w:p w:rsidR="000E3A32" w:rsidRDefault="000E3A32" w:rsidP="0086460C">
      <w:pPr>
        <w:spacing w:after="0" w:line="240" w:lineRule="auto"/>
        <w:ind w:right="-1"/>
        <w:rPr>
          <w:rFonts w:ascii="Times New Roman" w:eastAsia="Times New Roman" w:hAnsi="Times New Roman" w:cs="Times New Roman"/>
          <w:sz w:val="24"/>
          <w:szCs w:val="24"/>
          <w:lang w:eastAsia="ru-RU"/>
        </w:rPr>
      </w:pPr>
    </w:p>
    <w:p w:rsidR="000E3A32" w:rsidRDefault="000E3A32" w:rsidP="0086460C">
      <w:pPr>
        <w:spacing w:after="0" w:line="240" w:lineRule="auto"/>
        <w:ind w:right="-1"/>
        <w:rPr>
          <w:rFonts w:ascii="Times New Roman" w:eastAsia="Times New Roman" w:hAnsi="Times New Roman" w:cs="Times New Roman"/>
          <w:sz w:val="24"/>
          <w:szCs w:val="24"/>
          <w:lang w:eastAsia="ru-RU"/>
        </w:rPr>
      </w:pPr>
    </w:p>
    <w:p w:rsidR="000E3A32" w:rsidRDefault="001C7E78" w:rsidP="0086460C">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Врио</w:t>
      </w:r>
      <w:proofErr w:type="spellEnd"/>
      <w:r>
        <w:rPr>
          <w:rFonts w:ascii="Times New Roman" w:eastAsia="Times New Roman" w:hAnsi="Times New Roman" w:cs="Times New Roman"/>
          <w:sz w:val="24"/>
          <w:szCs w:val="24"/>
        </w:rPr>
        <w:t xml:space="preserve"> Главы</w:t>
      </w:r>
      <w:r w:rsidR="0086460C" w:rsidRPr="0007435D">
        <w:rPr>
          <w:rFonts w:ascii="Times New Roman" w:eastAsia="Times New Roman" w:hAnsi="Times New Roman" w:cs="Times New Roman"/>
          <w:sz w:val="24"/>
          <w:szCs w:val="24"/>
        </w:rPr>
        <w:t xml:space="preserve"> администрации </w:t>
      </w:r>
    </w:p>
    <w:p w:rsidR="0086460C" w:rsidRPr="0007435D" w:rsidRDefault="0086460C" w:rsidP="0086460C">
      <w:pPr>
        <w:spacing w:after="0" w:line="240" w:lineRule="auto"/>
        <w:ind w:right="-1"/>
        <w:rPr>
          <w:rFonts w:ascii="Times New Roman" w:eastAsia="Times New Roman" w:hAnsi="Times New Roman" w:cs="Times New Roman"/>
          <w:sz w:val="24"/>
          <w:szCs w:val="24"/>
        </w:rPr>
      </w:pPr>
      <w:r w:rsidRPr="0007435D">
        <w:rPr>
          <w:rFonts w:ascii="Times New Roman" w:eastAsia="Times New Roman" w:hAnsi="Times New Roman" w:cs="Times New Roman"/>
          <w:sz w:val="24"/>
          <w:szCs w:val="24"/>
        </w:rPr>
        <w:t xml:space="preserve">Александро-Невского </w:t>
      </w:r>
    </w:p>
    <w:p w:rsidR="003F7182" w:rsidRPr="0007435D" w:rsidRDefault="0086460C" w:rsidP="0086460C">
      <w:pPr>
        <w:spacing w:after="0" w:line="240" w:lineRule="auto"/>
        <w:rPr>
          <w:rFonts w:ascii="Times New Roman" w:eastAsia="Times New Roman" w:hAnsi="Times New Roman" w:cs="Times New Roman"/>
          <w:sz w:val="24"/>
          <w:szCs w:val="24"/>
          <w:lang w:eastAsia="ru-RU"/>
        </w:rPr>
        <w:sectPr w:rsidR="003F7182" w:rsidRPr="0007435D">
          <w:headerReference w:type="default" r:id="rId8"/>
          <w:pgSz w:w="11906" w:h="16838"/>
          <w:pgMar w:top="1134" w:right="851" w:bottom="1134" w:left="1418" w:header="0" w:footer="0" w:gutter="0"/>
          <w:cols w:space="720"/>
          <w:formProt w:val="0"/>
        </w:sectPr>
      </w:pPr>
      <w:r w:rsidRPr="0007435D">
        <w:rPr>
          <w:rFonts w:ascii="Times New Roman" w:eastAsia="Times New Roman" w:hAnsi="Times New Roman" w:cs="Times New Roman"/>
          <w:sz w:val="24"/>
          <w:szCs w:val="24"/>
          <w:lang w:eastAsia="ru-RU"/>
        </w:rPr>
        <w:t>городского поселения</w:t>
      </w:r>
      <w:r w:rsidR="001C7E78">
        <w:rPr>
          <w:rFonts w:ascii="Times New Roman" w:eastAsia="Times New Roman" w:hAnsi="Times New Roman" w:cs="Times New Roman"/>
          <w:sz w:val="24"/>
          <w:szCs w:val="24"/>
          <w:lang w:eastAsia="ru-RU"/>
        </w:rPr>
        <w:t xml:space="preserve">                                                                       </w:t>
      </w:r>
      <w:r w:rsidRPr="0007435D">
        <w:rPr>
          <w:rFonts w:ascii="Times New Roman" w:eastAsia="Times New Roman" w:hAnsi="Times New Roman" w:cs="Times New Roman"/>
          <w:sz w:val="24"/>
          <w:szCs w:val="24"/>
          <w:lang w:eastAsia="ru-RU"/>
        </w:rPr>
        <w:tab/>
      </w:r>
      <w:r w:rsidR="001C7E78">
        <w:rPr>
          <w:rFonts w:ascii="Times New Roman" w:eastAsia="Times New Roman" w:hAnsi="Times New Roman" w:cs="Times New Roman"/>
          <w:sz w:val="24"/>
          <w:szCs w:val="24"/>
          <w:lang w:eastAsia="ru-RU"/>
        </w:rPr>
        <w:t>А.Н.Николаева</w:t>
      </w:r>
    </w:p>
    <w:p w:rsidR="005A31B9" w:rsidRPr="005A31B9" w:rsidRDefault="005A31B9" w:rsidP="005A31B9">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lastRenderedPageBreak/>
        <w:t>Приложение №1</w:t>
      </w:r>
    </w:p>
    <w:p w:rsidR="005A31B9" w:rsidRPr="005A31B9" w:rsidRDefault="005A31B9" w:rsidP="005A31B9">
      <w:pPr>
        <w:jc w:val="right"/>
        <w:rPr>
          <w:rFonts w:ascii="Times New Roman" w:hAnsi="Times New Roman" w:cs="Times New Roman"/>
          <w:lang w:eastAsia="ru-RU"/>
        </w:rPr>
      </w:pPr>
      <w:r w:rsidRPr="005A31B9">
        <w:rPr>
          <w:rFonts w:ascii="Times New Roman" w:hAnsi="Times New Roman" w:cs="Times New Roman"/>
          <w:lang w:eastAsia="ru-RU"/>
        </w:rPr>
        <w:t>К постановлению  адм</w:t>
      </w:r>
      <w:r w:rsidR="007845FE">
        <w:rPr>
          <w:rFonts w:ascii="Times New Roman" w:hAnsi="Times New Roman" w:cs="Times New Roman"/>
          <w:lang w:eastAsia="ru-RU"/>
        </w:rPr>
        <w:t xml:space="preserve">инистрации от </w:t>
      </w:r>
      <w:r w:rsidR="00F22EC5">
        <w:rPr>
          <w:rFonts w:ascii="Times New Roman" w:hAnsi="Times New Roman" w:cs="Times New Roman"/>
          <w:lang w:eastAsia="ru-RU"/>
        </w:rPr>
        <w:t xml:space="preserve"> 04.10.2021</w:t>
      </w:r>
      <w:r w:rsidR="007845FE">
        <w:rPr>
          <w:rFonts w:ascii="Times New Roman" w:hAnsi="Times New Roman" w:cs="Times New Roman"/>
          <w:lang w:eastAsia="ru-RU"/>
        </w:rPr>
        <w:t>г. №</w:t>
      </w:r>
      <w:r w:rsidR="00F22EC5">
        <w:rPr>
          <w:rFonts w:ascii="Times New Roman" w:hAnsi="Times New Roman" w:cs="Times New Roman"/>
          <w:lang w:eastAsia="ru-RU"/>
        </w:rPr>
        <w:t>141</w:t>
      </w:r>
    </w:p>
    <w:p w:rsidR="005A31B9" w:rsidRPr="005A31B9" w:rsidRDefault="005A31B9" w:rsidP="006D078F">
      <w:pPr>
        <w:pStyle w:val="1"/>
        <w:spacing w:before="0" w:after="0"/>
        <w:jc w:val="both"/>
        <w:rPr>
          <w:rFonts w:ascii="Times New Roman" w:hAnsi="Times New Roman" w:cs="Times New Roman"/>
          <w:sz w:val="24"/>
          <w:szCs w:val="24"/>
        </w:rPr>
      </w:pPr>
    </w:p>
    <w:p w:rsidR="005A31B9" w:rsidRPr="005A31B9" w:rsidRDefault="005A31B9" w:rsidP="006D078F">
      <w:pPr>
        <w:pStyle w:val="1"/>
        <w:spacing w:before="0" w:after="0"/>
        <w:jc w:val="both"/>
        <w:rPr>
          <w:rFonts w:ascii="Times New Roman" w:hAnsi="Times New Roman" w:cs="Times New Roman"/>
          <w:sz w:val="24"/>
          <w:szCs w:val="24"/>
        </w:rPr>
      </w:pPr>
    </w:p>
    <w:p w:rsidR="005A31B9" w:rsidRPr="005A31B9" w:rsidRDefault="005A31B9" w:rsidP="005A31B9">
      <w:pPr>
        <w:ind w:firstLine="150"/>
        <w:jc w:val="center"/>
        <w:rPr>
          <w:rFonts w:ascii="Times New Roman" w:eastAsia="Calibri" w:hAnsi="Times New Roman" w:cs="Times New Roman"/>
          <w:b/>
          <w:color w:val="1E1E1E"/>
          <w:sz w:val="24"/>
          <w:szCs w:val="24"/>
        </w:rPr>
      </w:pPr>
      <w:r w:rsidRPr="005A31B9">
        <w:rPr>
          <w:rFonts w:ascii="Times New Roman" w:eastAsia="Calibri" w:hAnsi="Times New Roman" w:cs="Times New Roman"/>
          <w:sz w:val="24"/>
          <w:szCs w:val="24"/>
        </w:rPr>
        <w:t xml:space="preserve">Основные задачи и  система мероприятий подпрограммы </w:t>
      </w:r>
      <w:r w:rsidRPr="005A31B9">
        <w:rPr>
          <w:rFonts w:ascii="Times New Roman" w:eastAsia="Calibri" w:hAnsi="Times New Roman" w:cs="Times New Roman"/>
          <w:b/>
          <w:bCs/>
          <w:color w:val="1E1E1E"/>
          <w:sz w:val="24"/>
          <w:szCs w:val="24"/>
        </w:rPr>
        <w:t>«Профилактика терроризма и экстремизма»</w:t>
      </w:r>
    </w:p>
    <w:tbl>
      <w:tblPr>
        <w:tblpPr w:leftFromText="180" w:rightFromText="180" w:vertAnchor="text" w:tblpX="642"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215"/>
        <w:gridCol w:w="1134"/>
        <w:gridCol w:w="850"/>
        <w:gridCol w:w="709"/>
        <w:gridCol w:w="850"/>
        <w:gridCol w:w="709"/>
        <w:gridCol w:w="709"/>
        <w:gridCol w:w="709"/>
        <w:gridCol w:w="850"/>
        <w:gridCol w:w="709"/>
        <w:gridCol w:w="709"/>
        <w:gridCol w:w="1701"/>
        <w:gridCol w:w="3260"/>
      </w:tblGrid>
      <w:tr w:rsidR="00034C2B" w:rsidRPr="005A31B9" w:rsidTr="00034C2B">
        <w:trPr>
          <w:trHeight w:val="281"/>
        </w:trPr>
        <w:tc>
          <w:tcPr>
            <w:tcW w:w="587" w:type="dxa"/>
            <w:vMerge w:val="restart"/>
            <w:tcBorders>
              <w:top w:val="single" w:sz="4" w:space="0" w:color="auto"/>
              <w:left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 </w:t>
            </w:r>
            <w:proofErr w:type="gramStart"/>
            <w:r w:rsidRPr="005A31B9">
              <w:rPr>
                <w:rFonts w:ascii="Times New Roman" w:eastAsia="Calibri" w:hAnsi="Times New Roman" w:cs="Times New Roman"/>
                <w:sz w:val="24"/>
                <w:szCs w:val="24"/>
              </w:rPr>
              <w:t>п</w:t>
            </w:r>
            <w:proofErr w:type="gramEnd"/>
            <w:r w:rsidRPr="005A31B9">
              <w:rPr>
                <w:rFonts w:ascii="Times New Roman" w:eastAsia="Calibri" w:hAnsi="Times New Roman" w:cs="Times New Roman"/>
                <w:sz w:val="24"/>
                <w:szCs w:val="24"/>
              </w:rPr>
              <w:t>/п</w:t>
            </w:r>
          </w:p>
        </w:tc>
        <w:tc>
          <w:tcPr>
            <w:tcW w:w="2215" w:type="dxa"/>
            <w:vMerge w:val="restart"/>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Программные мероприятия, обеспечивающие выполнение задачи</w:t>
            </w:r>
          </w:p>
          <w:p w:rsidR="00034C2B" w:rsidRPr="005A31B9" w:rsidRDefault="00034C2B" w:rsidP="00D9681B">
            <w:pP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Всего (тыс. руб.)</w:t>
            </w:r>
          </w:p>
        </w:tc>
        <w:tc>
          <w:tcPr>
            <w:tcW w:w="5954" w:type="dxa"/>
            <w:gridSpan w:val="8"/>
            <w:tcBorders>
              <w:top w:val="single" w:sz="4" w:space="0" w:color="auto"/>
              <w:left w:val="single" w:sz="4" w:space="0" w:color="auto"/>
              <w:bottom w:val="nil"/>
              <w:right w:val="single" w:sz="4" w:space="0" w:color="auto"/>
            </w:tcBorders>
            <w:hideMark/>
          </w:tcPr>
          <w:p w:rsidR="00034C2B" w:rsidRPr="005A31B9" w:rsidRDefault="00034C2B" w:rsidP="00D9681B">
            <w:pPr>
              <w:rPr>
                <w:rFonts w:ascii="Times New Roman" w:eastAsia="Calibri" w:hAnsi="Times New Roman" w:cs="Times New Roman"/>
                <w:sz w:val="24"/>
                <w:szCs w:val="24"/>
              </w:rPr>
            </w:pPr>
            <w:r w:rsidRPr="005A31B9">
              <w:rPr>
                <w:rFonts w:ascii="Times New Roman" w:eastAsia="Calibri" w:hAnsi="Times New Roman" w:cs="Times New Roman"/>
                <w:sz w:val="24"/>
                <w:szCs w:val="24"/>
              </w:rPr>
              <w:t>Объем финансирования   по годам, руб.</w:t>
            </w:r>
          </w:p>
        </w:tc>
        <w:tc>
          <w:tcPr>
            <w:tcW w:w="1701" w:type="dxa"/>
            <w:vMerge w:val="restart"/>
            <w:tcBorders>
              <w:top w:val="single" w:sz="4" w:space="0" w:color="auto"/>
              <w:left w:val="single" w:sz="4" w:space="0" w:color="auto"/>
              <w:right w:val="single" w:sz="4" w:space="0" w:color="auto"/>
            </w:tcBorders>
          </w:tcPr>
          <w:p w:rsidR="00034C2B" w:rsidRPr="005A31B9" w:rsidRDefault="00034C2B" w:rsidP="00D9681B">
            <w:pPr>
              <w:rPr>
                <w:rFonts w:ascii="Times New Roman" w:eastAsia="Calibri" w:hAnsi="Times New Roman" w:cs="Times New Roman"/>
                <w:sz w:val="24"/>
                <w:szCs w:val="24"/>
              </w:rPr>
            </w:pPr>
            <w:proofErr w:type="spellStart"/>
            <w:r w:rsidRPr="005A31B9">
              <w:rPr>
                <w:rFonts w:ascii="Times New Roman" w:eastAsia="Calibri" w:hAnsi="Times New Roman" w:cs="Times New Roman"/>
                <w:sz w:val="24"/>
                <w:szCs w:val="24"/>
              </w:rPr>
              <w:t>Ответст</w:t>
            </w:r>
            <w:proofErr w:type="spellEnd"/>
            <w:r w:rsidRPr="005A31B9">
              <w:rPr>
                <w:rFonts w:ascii="Times New Roman" w:eastAsia="Calibri" w:hAnsi="Times New Roman" w:cs="Times New Roman"/>
                <w:sz w:val="24"/>
                <w:szCs w:val="24"/>
              </w:rPr>
              <w:t>. исполнитель</w:t>
            </w:r>
          </w:p>
        </w:tc>
        <w:tc>
          <w:tcPr>
            <w:tcW w:w="3260" w:type="dxa"/>
            <w:vMerge w:val="restart"/>
            <w:tcBorders>
              <w:top w:val="single" w:sz="4" w:space="0" w:color="auto"/>
              <w:left w:val="nil"/>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Ожидаемый результат</w:t>
            </w:r>
          </w:p>
        </w:tc>
      </w:tr>
      <w:tr w:rsidR="00034C2B" w:rsidRPr="005A31B9" w:rsidTr="00034C2B">
        <w:trPr>
          <w:trHeight w:val="321"/>
        </w:trPr>
        <w:tc>
          <w:tcPr>
            <w:tcW w:w="587" w:type="dxa"/>
            <w:vMerge/>
            <w:tcBorders>
              <w:left w:val="single" w:sz="4" w:space="0" w:color="auto"/>
              <w:bottom w:val="single" w:sz="4" w:space="0" w:color="auto"/>
              <w:right w:val="single" w:sz="4" w:space="0" w:color="auto"/>
            </w:tcBorders>
            <w:vAlign w:val="center"/>
            <w:hideMark/>
          </w:tcPr>
          <w:p w:rsidR="00034C2B" w:rsidRPr="005A31B9" w:rsidRDefault="00034C2B" w:rsidP="00D9681B">
            <w:pPr>
              <w:rPr>
                <w:rFonts w:ascii="Times New Roman" w:eastAsia="Calibri" w:hAnsi="Times New Roman" w:cs="Times New Roman"/>
                <w:sz w:val="24"/>
                <w:szCs w:val="24"/>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034C2B" w:rsidRPr="005A31B9" w:rsidRDefault="00034C2B" w:rsidP="00D9681B">
            <w:pPr>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C2B" w:rsidRPr="005A31B9" w:rsidRDefault="00034C2B" w:rsidP="00D9681B">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4C2B" w:rsidRPr="005A31B9" w:rsidRDefault="00034C2B" w:rsidP="00D9681B">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jc w:val="center"/>
              <w:rPr>
                <w:rFonts w:ascii="Times New Roman" w:eastAsia="Calibri" w:hAnsi="Times New Roman" w:cs="Times New Roman"/>
                <w:sz w:val="24"/>
                <w:szCs w:val="24"/>
              </w:rPr>
            </w:pPr>
          </w:p>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rPr>
                <w:rFonts w:ascii="Times New Roman" w:eastAsia="Calibri" w:hAnsi="Times New Roman" w:cs="Times New Roman"/>
                <w:sz w:val="24"/>
                <w:szCs w:val="24"/>
              </w:rPr>
            </w:pPr>
          </w:p>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rPr>
                <w:rFonts w:ascii="Times New Roman" w:eastAsia="Calibri" w:hAnsi="Times New Roman" w:cs="Times New Roman"/>
                <w:sz w:val="24"/>
                <w:szCs w:val="24"/>
              </w:rPr>
            </w:pPr>
          </w:p>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2019</w:t>
            </w:r>
          </w:p>
        </w:tc>
        <w:tc>
          <w:tcPr>
            <w:tcW w:w="709" w:type="dxa"/>
            <w:tcBorders>
              <w:top w:val="single" w:sz="4" w:space="0" w:color="auto"/>
              <w:left w:val="nil"/>
              <w:bottom w:val="single" w:sz="4" w:space="0" w:color="auto"/>
              <w:right w:val="single" w:sz="4" w:space="0" w:color="auto"/>
            </w:tcBorders>
          </w:tcPr>
          <w:p w:rsidR="00034C2B" w:rsidRPr="005A31B9" w:rsidRDefault="00034C2B" w:rsidP="00D9681B">
            <w:pPr>
              <w:rPr>
                <w:rFonts w:ascii="Times New Roman" w:eastAsia="Calibri" w:hAnsi="Times New Roman" w:cs="Times New Roman"/>
                <w:sz w:val="24"/>
                <w:szCs w:val="24"/>
              </w:rPr>
            </w:pPr>
          </w:p>
          <w:p w:rsidR="00034C2B" w:rsidRPr="005A31B9" w:rsidRDefault="00034C2B" w:rsidP="00D9681B">
            <w:pPr>
              <w:rPr>
                <w:rFonts w:ascii="Times New Roman" w:eastAsia="Calibri"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034C2B" w:rsidRDefault="00034C2B" w:rsidP="00D9681B">
            <w:pPr>
              <w:rPr>
                <w:rFonts w:ascii="Times New Roman" w:hAnsi="Times New Roman" w:cs="Times New Roman"/>
                <w:sz w:val="24"/>
                <w:szCs w:val="24"/>
              </w:rPr>
            </w:pPr>
          </w:p>
          <w:p w:rsidR="00034C2B" w:rsidRPr="005A31B9" w:rsidRDefault="00034C2B" w:rsidP="00D9681B">
            <w:pPr>
              <w:rPr>
                <w:rFonts w:ascii="Times New Roman" w:eastAsia="Calibri"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034C2B" w:rsidRDefault="00034C2B" w:rsidP="00D9681B">
            <w:pPr>
              <w:rPr>
                <w:rFonts w:ascii="Times New Roman" w:eastAsia="Calibri" w:hAnsi="Times New Roman" w:cs="Times New Roman"/>
                <w:sz w:val="24"/>
                <w:szCs w:val="24"/>
              </w:rPr>
            </w:pPr>
          </w:p>
          <w:p w:rsidR="00034C2B" w:rsidRPr="005A31B9" w:rsidRDefault="00034C2B" w:rsidP="00D9681B">
            <w:pP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034C2B" w:rsidRDefault="00034C2B" w:rsidP="00D9681B">
            <w:pPr>
              <w:rPr>
                <w:rFonts w:ascii="Times New Roman" w:eastAsia="Calibri" w:hAnsi="Times New Roman" w:cs="Times New Roman"/>
                <w:sz w:val="24"/>
                <w:szCs w:val="24"/>
              </w:rPr>
            </w:pPr>
          </w:p>
          <w:p w:rsidR="00034C2B" w:rsidRPr="005A31B9" w:rsidRDefault="00034C2B" w:rsidP="00D9681B">
            <w:pPr>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709" w:type="dxa"/>
            <w:tcBorders>
              <w:left w:val="single" w:sz="4" w:space="0" w:color="auto"/>
              <w:bottom w:val="single" w:sz="4" w:space="0" w:color="auto"/>
              <w:right w:val="single" w:sz="4" w:space="0" w:color="auto"/>
            </w:tcBorders>
          </w:tcPr>
          <w:p w:rsidR="00034C2B" w:rsidRDefault="00034C2B" w:rsidP="00D9681B">
            <w:pPr>
              <w:rPr>
                <w:rFonts w:ascii="Times New Roman" w:eastAsia="Calibri" w:hAnsi="Times New Roman" w:cs="Times New Roman"/>
                <w:sz w:val="24"/>
                <w:szCs w:val="24"/>
              </w:rPr>
            </w:pPr>
          </w:p>
          <w:p w:rsidR="00034C2B" w:rsidRPr="005A31B9" w:rsidRDefault="00034C2B" w:rsidP="00D9681B">
            <w:pPr>
              <w:rPr>
                <w:rFonts w:ascii="Times New Roman" w:eastAsia="Calibri" w:hAnsi="Times New Roman" w:cs="Times New Roman"/>
                <w:sz w:val="24"/>
                <w:szCs w:val="24"/>
              </w:rPr>
            </w:pPr>
            <w:r>
              <w:rPr>
                <w:rFonts w:ascii="Times New Roman" w:eastAsia="Calibri" w:hAnsi="Times New Roman" w:cs="Times New Roman"/>
                <w:sz w:val="24"/>
                <w:szCs w:val="24"/>
              </w:rPr>
              <w:t>2024</w:t>
            </w:r>
          </w:p>
        </w:tc>
        <w:tc>
          <w:tcPr>
            <w:tcW w:w="1701" w:type="dxa"/>
            <w:vMerge/>
            <w:tcBorders>
              <w:left w:val="single" w:sz="4" w:space="0" w:color="auto"/>
              <w:bottom w:val="single" w:sz="4" w:space="0" w:color="auto"/>
              <w:right w:val="single" w:sz="4" w:space="0" w:color="auto"/>
            </w:tcBorders>
            <w:vAlign w:val="center"/>
            <w:hideMark/>
          </w:tcPr>
          <w:p w:rsidR="00034C2B" w:rsidRPr="005A31B9" w:rsidRDefault="00034C2B" w:rsidP="00D9681B">
            <w:pPr>
              <w:rPr>
                <w:rFonts w:ascii="Times New Roman" w:eastAsia="Calibri" w:hAnsi="Times New Roman" w:cs="Times New Roman"/>
                <w:sz w:val="24"/>
                <w:szCs w:val="24"/>
              </w:rPr>
            </w:pPr>
          </w:p>
        </w:tc>
        <w:tc>
          <w:tcPr>
            <w:tcW w:w="3260" w:type="dxa"/>
            <w:vMerge/>
            <w:tcBorders>
              <w:left w:val="nil"/>
              <w:bottom w:val="single" w:sz="4" w:space="0" w:color="auto"/>
              <w:right w:val="single" w:sz="4" w:space="0" w:color="auto"/>
            </w:tcBorders>
            <w:vAlign w:val="center"/>
            <w:hideMark/>
          </w:tcPr>
          <w:p w:rsidR="00034C2B" w:rsidRPr="005A31B9" w:rsidRDefault="00034C2B" w:rsidP="00D9681B">
            <w:pPr>
              <w:rPr>
                <w:rFonts w:ascii="Times New Roman" w:eastAsia="Calibri" w:hAnsi="Times New Roman" w:cs="Times New Roman"/>
                <w:sz w:val="24"/>
                <w:szCs w:val="24"/>
              </w:rPr>
            </w:pPr>
          </w:p>
        </w:tc>
      </w:tr>
      <w:tr w:rsidR="00034C2B" w:rsidRPr="005A31B9" w:rsidTr="00034C2B">
        <w:tc>
          <w:tcPr>
            <w:tcW w:w="587"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p>
        </w:tc>
        <w:tc>
          <w:tcPr>
            <w:tcW w:w="15114" w:type="dxa"/>
            <w:gridSpan w:val="13"/>
            <w:tcBorders>
              <w:top w:val="single" w:sz="4" w:space="0" w:color="auto"/>
              <w:left w:val="single" w:sz="4" w:space="0" w:color="auto"/>
              <w:bottom w:val="single" w:sz="4" w:space="0" w:color="auto"/>
              <w:right w:val="single" w:sz="4" w:space="0" w:color="auto"/>
            </w:tcBorders>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Задача 1.</w:t>
            </w:r>
            <w:r w:rsidRPr="005A31B9">
              <w:rPr>
                <w:rFonts w:ascii="Times New Roman" w:eastAsia="Calibri" w:hAnsi="Times New Roman" w:cs="Times New Roman"/>
                <w:spacing w:val="-1"/>
                <w:sz w:val="24"/>
                <w:szCs w:val="24"/>
              </w:rPr>
              <w:t xml:space="preserve">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  </w:t>
            </w:r>
          </w:p>
        </w:tc>
      </w:tr>
      <w:tr w:rsidR="00034C2B" w:rsidRPr="005A31B9" w:rsidTr="00034C2B">
        <w:tc>
          <w:tcPr>
            <w:tcW w:w="587"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1.1.</w:t>
            </w:r>
          </w:p>
        </w:tc>
        <w:tc>
          <w:tcPr>
            <w:tcW w:w="2215"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rPr>
                <w:rFonts w:ascii="Times New Roman" w:eastAsia="Calibri" w:hAnsi="Times New Roman" w:cs="Times New Roman"/>
                <w:sz w:val="24"/>
                <w:szCs w:val="24"/>
              </w:rPr>
            </w:pPr>
            <w:r w:rsidRPr="005A31B9">
              <w:rPr>
                <w:rFonts w:ascii="Times New Roman" w:eastAsia="Calibri" w:hAnsi="Times New Roman" w:cs="Times New Roman"/>
                <w:sz w:val="24"/>
                <w:szCs w:val="24"/>
              </w:rPr>
              <w:t>Мероприятие 1.</w:t>
            </w:r>
          </w:p>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Информационно-пропагандистское противодействие терроризму и экстремизму</w:t>
            </w:r>
          </w:p>
        </w:tc>
        <w:tc>
          <w:tcPr>
            <w:tcW w:w="1134"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22,7</w:t>
            </w:r>
          </w:p>
        </w:tc>
        <w:tc>
          <w:tcPr>
            <w:tcW w:w="709"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709" w:type="dxa"/>
            <w:tcBorders>
              <w:top w:val="single" w:sz="4" w:space="0" w:color="auto"/>
              <w:left w:val="nil"/>
              <w:bottom w:val="single" w:sz="4" w:space="0" w:color="auto"/>
              <w:right w:val="single" w:sz="4" w:space="0" w:color="auto"/>
            </w:tcBorders>
          </w:tcPr>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w:t>
            </w:r>
            <w:r w:rsidRPr="005A31B9">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w:t>
            </w:r>
            <w:r w:rsidRPr="005A31B9">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Администрация Александро-Невского городского поселения</w:t>
            </w:r>
          </w:p>
        </w:tc>
        <w:tc>
          <w:tcPr>
            <w:tcW w:w="3260" w:type="dxa"/>
            <w:tcBorders>
              <w:top w:val="single" w:sz="4" w:space="0" w:color="auto"/>
              <w:left w:val="nil"/>
              <w:bottom w:val="single" w:sz="4" w:space="0" w:color="auto"/>
              <w:right w:val="single" w:sz="4" w:space="0" w:color="auto"/>
            </w:tcBorders>
            <w:hideMark/>
          </w:tcPr>
          <w:p w:rsidR="00034C2B" w:rsidRPr="005A31B9" w:rsidRDefault="00034C2B" w:rsidP="00D9681B">
            <w:pPr>
              <w:rPr>
                <w:rFonts w:ascii="Times New Roman" w:eastAsia="Calibri" w:hAnsi="Times New Roman" w:cs="Times New Roman"/>
                <w:color w:val="000000"/>
                <w:sz w:val="24"/>
                <w:szCs w:val="24"/>
              </w:rPr>
            </w:pPr>
            <w:r w:rsidRPr="005A31B9">
              <w:rPr>
                <w:rFonts w:ascii="Times New Roman" w:eastAsia="Calibri" w:hAnsi="Times New Roman" w:cs="Times New Roman"/>
                <w:sz w:val="24"/>
                <w:szCs w:val="24"/>
              </w:rPr>
              <w:t>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средства массовой информации.</w:t>
            </w:r>
          </w:p>
        </w:tc>
      </w:tr>
    </w:tbl>
    <w:tbl>
      <w:tblPr>
        <w:tblpPr w:leftFromText="180" w:rightFromText="180" w:vertAnchor="text" w:tblpX="15904" w:tblpY="-3974"/>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9681B" w:rsidTr="00D9681B">
        <w:trPr>
          <w:trHeight w:val="315"/>
        </w:trPr>
        <w:tc>
          <w:tcPr>
            <w:tcW w:w="324" w:type="dxa"/>
          </w:tcPr>
          <w:p w:rsidR="00D9681B" w:rsidRDefault="00D9681B" w:rsidP="00D9681B">
            <w:pPr>
              <w:pStyle w:val="1"/>
              <w:spacing w:before="0" w:after="0"/>
              <w:rPr>
                <w:rFonts w:ascii="Times New Roman" w:hAnsi="Times New Roman" w:cs="Times New Roman"/>
                <w:sz w:val="24"/>
                <w:szCs w:val="24"/>
              </w:rPr>
            </w:pPr>
          </w:p>
        </w:tc>
      </w:tr>
    </w:tbl>
    <w:p w:rsidR="0035052D" w:rsidRDefault="0035052D" w:rsidP="0035052D">
      <w:pPr>
        <w:pStyle w:val="1"/>
        <w:spacing w:before="0" w:after="0"/>
        <w:rPr>
          <w:rFonts w:ascii="Times New Roman" w:hAnsi="Times New Roman" w:cs="Times New Roman"/>
          <w:sz w:val="24"/>
          <w:szCs w:val="24"/>
        </w:rPr>
      </w:pPr>
    </w:p>
    <w:p w:rsidR="0035052D" w:rsidRPr="0035052D" w:rsidRDefault="0035052D" w:rsidP="0035052D">
      <w:pPr>
        <w:rPr>
          <w:lang w:eastAsia="ru-RU"/>
        </w:rPr>
      </w:pPr>
    </w:p>
    <w:p w:rsidR="005A31B9" w:rsidRPr="005A31B9" w:rsidRDefault="005A31B9" w:rsidP="005A31B9">
      <w:pPr>
        <w:pStyle w:val="1"/>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A31B9" w:rsidRPr="005A31B9" w:rsidRDefault="005A31B9" w:rsidP="005A31B9">
      <w:pPr>
        <w:jc w:val="right"/>
        <w:rPr>
          <w:rFonts w:ascii="Times New Roman" w:hAnsi="Times New Roman" w:cs="Times New Roman"/>
          <w:lang w:eastAsia="ru-RU"/>
        </w:rPr>
      </w:pPr>
      <w:r w:rsidRPr="005A31B9">
        <w:rPr>
          <w:rFonts w:ascii="Times New Roman" w:hAnsi="Times New Roman" w:cs="Times New Roman"/>
          <w:lang w:eastAsia="ru-RU"/>
        </w:rPr>
        <w:t>К по</w:t>
      </w:r>
      <w:r w:rsidR="007845FE">
        <w:rPr>
          <w:rFonts w:ascii="Times New Roman" w:hAnsi="Times New Roman" w:cs="Times New Roman"/>
          <w:lang w:eastAsia="ru-RU"/>
        </w:rPr>
        <w:t xml:space="preserve">становлению  администрации от </w:t>
      </w:r>
      <w:r w:rsidR="00F22EC5">
        <w:rPr>
          <w:rFonts w:ascii="Times New Roman" w:hAnsi="Times New Roman" w:cs="Times New Roman"/>
          <w:lang w:eastAsia="ru-RU"/>
        </w:rPr>
        <w:t>04.10.2021</w:t>
      </w:r>
      <w:r w:rsidRPr="005A31B9">
        <w:rPr>
          <w:rFonts w:ascii="Times New Roman" w:hAnsi="Times New Roman" w:cs="Times New Roman"/>
          <w:lang w:eastAsia="ru-RU"/>
        </w:rPr>
        <w:t>г. №</w:t>
      </w:r>
      <w:r w:rsidR="00F22EC5">
        <w:rPr>
          <w:rFonts w:ascii="Times New Roman" w:hAnsi="Times New Roman" w:cs="Times New Roman"/>
          <w:lang w:eastAsia="ru-RU"/>
        </w:rPr>
        <w:t>141</w:t>
      </w:r>
    </w:p>
    <w:p w:rsidR="005A31B9" w:rsidRPr="005A31B9" w:rsidRDefault="005A31B9" w:rsidP="005A31B9">
      <w:pPr>
        <w:pStyle w:val="1"/>
        <w:spacing w:before="0" w:after="0"/>
        <w:jc w:val="both"/>
        <w:rPr>
          <w:rFonts w:ascii="Times New Roman" w:hAnsi="Times New Roman" w:cs="Times New Roman"/>
          <w:sz w:val="24"/>
          <w:szCs w:val="24"/>
        </w:rPr>
      </w:pPr>
    </w:p>
    <w:p w:rsidR="005A31B9" w:rsidRPr="005A31B9" w:rsidRDefault="005A31B9" w:rsidP="005A31B9">
      <w:pPr>
        <w:pStyle w:val="1"/>
        <w:spacing w:before="0" w:after="0"/>
        <w:jc w:val="both"/>
        <w:rPr>
          <w:rFonts w:ascii="Times New Roman" w:hAnsi="Times New Roman" w:cs="Times New Roman"/>
          <w:sz w:val="24"/>
          <w:szCs w:val="24"/>
        </w:rPr>
      </w:pPr>
    </w:p>
    <w:p w:rsidR="005A31B9" w:rsidRDefault="005A31B9" w:rsidP="005A31B9">
      <w:pPr>
        <w:pStyle w:val="1"/>
        <w:spacing w:before="0" w:after="0"/>
        <w:jc w:val="both"/>
        <w:rPr>
          <w:rFonts w:ascii="Times New Roman" w:hAnsi="Times New Roman" w:cs="Times New Roman"/>
          <w:sz w:val="24"/>
          <w:szCs w:val="24"/>
        </w:rPr>
      </w:pPr>
    </w:p>
    <w:p w:rsidR="005A31B9" w:rsidRPr="006D078F" w:rsidRDefault="005A31B9" w:rsidP="005A31B9">
      <w:pPr>
        <w:pStyle w:val="1"/>
        <w:spacing w:before="0" w:after="0"/>
        <w:jc w:val="center"/>
        <w:rPr>
          <w:rFonts w:ascii="Times New Roman" w:hAnsi="Times New Roman" w:cs="Times New Roman"/>
          <w:bCs w:val="0"/>
          <w:color w:val="000000"/>
          <w:sz w:val="24"/>
          <w:szCs w:val="24"/>
        </w:rPr>
      </w:pPr>
      <w:r w:rsidRPr="006D078F">
        <w:rPr>
          <w:rFonts w:ascii="Times New Roman" w:hAnsi="Times New Roman" w:cs="Times New Roman"/>
          <w:sz w:val="24"/>
          <w:szCs w:val="24"/>
        </w:rPr>
        <w:t>Основные задачи и  система мероприятий подпрограммы</w:t>
      </w:r>
      <w:r w:rsidRPr="006D078F">
        <w:rPr>
          <w:rFonts w:ascii="Times New Roman" w:hAnsi="Times New Roman" w:cs="Times New Roman"/>
          <w:b w:val="0"/>
          <w:bCs w:val="0"/>
          <w:sz w:val="24"/>
          <w:szCs w:val="24"/>
        </w:rPr>
        <w:t>«Профилактика наркомании и токсикомании</w:t>
      </w:r>
      <w:r w:rsidRPr="006D078F">
        <w:rPr>
          <w:rFonts w:ascii="Times New Roman" w:hAnsi="Times New Roman" w:cs="Times New Roman"/>
          <w:bCs w:val="0"/>
          <w:sz w:val="24"/>
          <w:szCs w:val="24"/>
        </w:rPr>
        <w:t>»</w:t>
      </w:r>
    </w:p>
    <w:p w:rsidR="005A31B9" w:rsidRPr="006D078F" w:rsidRDefault="005A31B9" w:rsidP="005A31B9">
      <w:pPr>
        <w:spacing w:after="0"/>
        <w:ind w:right="283"/>
        <w:jc w:val="both"/>
        <w:rPr>
          <w:rFonts w:ascii="Times New Roman" w:eastAsia="Calibri" w:hAnsi="Times New Roman" w:cs="Times New Roman"/>
          <w:bCs/>
          <w:sz w:val="24"/>
          <w:szCs w:val="24"/>
        </w:rPr>
      </w:pPr>
    </w:p>
    <w:tbl>
      <w:tblPr>
        <w:tblpPr w:leftFromText="180" w:rightFromText="180" w:vertAnchor="text" w:tblpX="32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276"/>
        <w:gridCol w:w="1359"/>
        <w:gridCol w:w="1490"/>
        <w:gridCol w:w="850"/>
        <w:gridCol w:w="781"/>
        <w:gridCol w:w="709"/>
        <w:gridCol w:w="709"/>
        <w:gridCol w:w="709"/>
        <w:gridCol w:w="708"/>
        <w:gridCol w:w="709"/>
        <w:gridCol w:w="709"/>
        <w:gridCol w:w="1276"/>
        <w:gridCol w:w="1276"/>
        <w:gridCol w:w="2834"/>
      </w:tblGrid>
      <w:tr w:rsidR="00034C2B" w:rsidRPr="006D078F" w:rsidTr="00034C2B">
        <w:trPr>
          <w:trHeight w:val="633"/>
        </w:trPr>
        <w:tc>
          <w:tcPr>
            <w:tcW w:w="589" w:type="dxa"/>
            <w:vMerge w:val="restart"/>
            <w:tcBorders>
              <w:top w:val="single" w:sz="4" w:space="0" w:color="auto"/>
              <w:left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 </w:t>
            </w:r>
            <w:proofErr w:type="gramStart"/>
            <w:r w:rsidRPr="006D078F">
              <w:rPr>
                <w:rFonts w:ascii="Times New Roman" w:eastAsia="Calibri" w:hAnsi="Times New Roman" w:cs="Times New Roman"/>
                <w:sz w:val="24"/>
                <w:szCs w:val="24"/>
              </w:rPr>
              <w:t>п</w:t>
            </w:r>
            <w:proofErr w:type="gramEnd"/>
            <w:r w:rsidRPr="006D078F">
              <w:rPr>
                <w:rFonts w:ascii="Times New Roman" w:eastAsia="Calibri" w:hAnsi="Times New Roman" w:cs="Times New Roman"/>
                <w:sz w:val="24"/>
                <w:szCs w:val="24"/>
              </w:rPr>
              <w:t>/п</w:t>
            </w:r>
          </w:p>
        </w:tc>
        <w:tc>
          <w:tcPr>
            <w:tcW w:w="2635" w:type="dxa"/>
            <w:gridSpan w:val="2"/>
            <w:vMerge w:val="restart"/>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Программные мероприятия, обеспечивающие выполнение задачи</w:t>
            </w:r>
          </w:p>
          <w:p w:rsidR="00034C2B" w:rsidRPr="006D078F" w:rsidRDefault="00034C2B" w:rsidP="0035052D">
            <w:pPr>
              <w:spacing w:after="0"/>
              <w:jc w:val="both"/>
              <w:rPr>
                <w:rFonts w:ascii="Times New Roman" w:eastAsia="Calibri" w:hAnsi="Times New Roman" w:cs="Times New Roman"/>
                <w:sz w:val="24"/>
                <w:szCs w:val="24"/>
              </w:rPr>
            </w:pPr>
          </w:p>
        </w:tc>
        <w:tc>
          <w:tcPr>
            <w:tcW w:w="1490" w:type="dxa"/>
            <w:vMerge w:val="restart"/>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Всего (тыс. руб.)</w:t>
            </w:r>
          </w:p>
        </w:tc>
        <w:tc>
          <w:tcPr>
            <w:tcW w:w="6310" w:type="dxa"/>
            <w:gridSpan w:val="8"/>
            <w:tcBorders>
              <w:top w:val="single" w:sz="4" w:space="0" w:color="auto"/>
              <w:left w:val="single" w:sz="4" w:space="0" w:color="auto"/>
              <w:bottom w:val="nil"/>
              <w:right w:val="single" w:sz="4" w:space="0" w:color="auto"/>
            </w:tcBorders>
            <w:hideMark/>
          </w:tcPr>
          <w:p w:rsidR="00034C2B" w:rsidRPr="006D078F" w:rsidRDefault="00034C2B" w:rsidP="0035052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Объем финансирования   по годам, руб.</w:t>
            </w:r>
          </w:p>
        </w:tc>
        <w:tc>
          <w:tcPr>
            <w:tcW w:w="1276" w:type="dxa"/>
            <w:vMerge w:val="restart"/>
            <w:tcBorders>
              <w:top w:val="single" w:sz="4" w:space="0" w:color="auto"/>
              <w:left w:val="single" w:sz="4" w:space="0" w:color="auto"/>
              <w:right w:val="single" w:sz="4" w:space="0" w:color="auto"/>
            </w:tcBorders>
          </w:tcPr>
          <w:p w:rsidR="00034C2B" w:rsidRPr="006D078F" w:rsidRDefault="00034C2B" w:rsidP="0035052D">
            <w:pPr>
              <w:spacing w:after="0"/>
              <w:jc w:val="both"/>
              <w:rPr>
                <w:rFonts w:ascii="Times New Roman" w:eastAsia="Calibri" w:hAnsi="Times New Roman" w:cs="Times New Roman"/>
                <w:sz w:val="24"/>
                <w:szCs w:val="24"/>
              </w:rPr>
            </w:pPr>
            <w:proofErr w:type="spellStart"/>
            <w:r w:rsidRPr="006D078F">
              <w:rPr>
                <w:rFonts w:ascii="Times New Roman" w:eastAsia="Calibri" w:hAnsi="Times New Roman" w:cs="Times New Roman"/>
                <w:sz w:val="24"/>
                <w:szCs w:val="24"/>
              </w:rPr>
              <w:t>Ответст</w:t>
            </w:r>
            <w:proofErr w:type="spellEnd"/>
            <w:r w:rsidRPr="006D078F">
              <w:rPr>
                <w:rFonts w:ascii="Times New Roman" w:eastAsia="Calibri" w:hAnsi="Times New Roman" w:cs="Times New Roman"/>
                <w:sz w:val="24"/>
                <w:szCs w:val="24"/>
              </w:rPr>
              <w:t>. исполнитель</w:t>
            </w:r>
          </w:p>
        </w:tc>
        <w:tc>
          <w:tcPr>
            <w:tcW w:w="2834" w:type="dxa"/>
            <w:vMerge w:val="restart"/>
            <w:tcBorders>
              <w:top w:val="single" w:sz="4" w:space="0" w:color="auto"/>
              <w:left w:val="nil"/>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Ожидаемый результат</w:t>
            </w:r>
          </w:p>
        </w:tc>
      </w:tr>
      <w:tr w:rsidR="00034C2B" w:rsidRPr="006D078F" w:rsidTr="00034C2B">
        <w:trPr>
          <w:trHeight w:val="606"/>
        </w:trPr>
        <w:tc>
          <w:tcPr>
            <w:tcW w:w="589" w:type="dxa"/>
            <w:vMerge/>
            <w:tcBorders>
              <w:left w:val="single" w:sz="4" w:space="0" w:color="auto"/>
              <w:bottom w:val="single" w:sz="4" w:space="0" w:color="auto"/>
              <w:right w:val="single" w:sz="4" w:space="0" w:color="auto"/>
            </w:tcBorders>
            <w:vAlign w:val="center"/>
            <w:hideMark/>
          </w:tcPr>
          <w:p w:rsidR="00034C2B" w:rsidRPr="006D078F" w:rsidRDefault="00034C2B" w:rsidP="0035052D">
            <w:pPr>
              <w:spacing w:after="0"/>
              <w:jc w:val="both"/>
              <w:rPr>
                <w:rFonts w:ascii="Times New Roman" w:eastAsia="Calibri" w:hAnsi="Times New Roman" w:cs="Times New Roman"/>
                <w:sz w:val="24"/>
                <w:szCs w:val="24"/>
              </w:rPr>
            </w:pPr>
          </w:p>
        </w:tc>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034C2B" w:rsidRPr="006D078F" w:rsidRDefault="00034C2B" w:rsidP="0035052D">
            <w:pPr>
              <w:spacing w:after="0"/>
              <w:jc w:val="both"/>
              <w:rPr>
                <w:rFonts w:ascii="Times New Roman" w:eastAsia="Calibri" w:hAnsi="Times New Roman" w:cs="Times New Roman"/>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034C2B" w:rsidRPr="006D078F" w:rsidRDefault="00034C2B" w:rsidP="0035052D">
            <w:pPr>
              <w:spacing w:after="0"/>
              <w:jc w:val="both"/>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4C2B" w:rsidRPr="006D078F" w:rsidRDefault="00034C2B" w:rsidP="0035052D">
            <w:pPr>
              <w:spacing w:after="0"/>
              <w:jc w:val="both"/>
              <w:rPr>
                <w:rFonts w:ascii="Times New Roman" w:eastAsia="Calibri"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spacing w:after="0"/>
              <w:jc w:val="both"/>
              <w:rPr>
                <w:rFonts w:ascii="Times New Roman" w:eastAsia="Calibri" w:hAnsi="Times New Roman" w:cs="Times New Roman"/>
                <w:sz w:val="24"/>
                <w:szCs w:val="24"/>
              </w:rPr>
            </w:pPr>
          </w:p>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201</w:t>
            </w: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spacing w:after="0"/>
              <w:jc w:val="both"/>
              <w:rPr>
                <w:rFonts w:ascii="Times New Roman" w:eastAsia="Calibri" w:hAnsi="Times New Roman" w:cs="Times New Roman"/>
                <w:sz w:val="24"/>
                <w:szCs w:val="24"/>
              </w:rPr>
            </w:pPr>
          </w:p>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spacing w:after="0"/>
              <w:jc w:val="both"/>
              <w:rPr>
                <w:rFonts w:ascii="Times New Roman" w:eastAsia="Calibri" w:hAnsi="Times New Roman" w:cs="Times New Roman"/>
                <w:sz w:val="24"/>
                <w:szCs w:val="24"/>
              </w:rPr>
            </w:pPr>
          </w:p>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2019</w:t>
            </w:r>
          </w:p>
        </w:tc>
        <w:tc>
          <w:tcPr>
            <w:tcW w:w="709" w:type="dxa"/>
            <w:tcBorders>
              <w:top w:val="single" w:sz="4" w:space="0" w:color="auto"/>
              <w:left w:val="nil"/>
              <w:bottom w:val="single" w:sz="4" w:space="0" w:color="auto"/>
              <w:right w:val="single" w:sz="4" w:space="0" w:color="auto"/>
            </w:tcBorders>
          </w:tcPr>
          <w:p w:rsidR="00034C2B" w:rsidRPr="006D078F" w:rsidRDefault="00034C2B" w:rsidP="0035052D">
            <w:pPr>
              <w:spacing w:after="0"/>
              <w:jc w:val="both"/>
              <w:rPr>
                <w:rFonts w:ascii="Times New Roman" w:eastAsia="Calibri" w:hAnsi="Times New Roman" w:cs="Times New Roman"/>
                <w:sz w:val="24"/>
                <w:szCs w:val="24"/>
              </w:rPr>
            </w:pPr>
          </w:p>
          <w:p w:rsidR="00034C2B" w:rsidRPr="006D078F" w:rsidRDefault="00034C2B" w:rsidP="0035052D">
            <w:pPr>
              <w:spacing w:after="0"/>
              <w:jc w:val="both"/>
              <w:rPr>
                <w:rFonts w:ascii="Times New Roman" w:eastAsia="Calibri" w:hAnsi="Times New Roman" w:cs="Times New Roman"/>
                <w:sz w:val="24"/>
                <w:szCs w:val="24"/>
              </w:rPr>
            </w:pPr>
            <w:r>
              <w:rPr>
                <w:rFonts w:ascii="Times New Roman" w:hAnsi="Times New Roman" w:cs="Times New Roman"/>
                <w:sz w:val="24"/>
                <w:szCs w:val="24"/>
              </w:rPr>
              <w:t>2020</w:t>
            </w:r>
          </w:p>
        </w:tc>
        <w:tc>
          <w:tcPr>
            <w:tcW w:w="708" w:type="dxa"/>
            <w:tcBorders>
              <w:top w:val="single" w:sz="4" w:space="0" w:color="auto"/>
              <w:left w:val="single" w:sz="4" w:space="0" w:color="auto"/>
              <w:bottom w:val="single" w:sz="4" w:space="0" w:color="auto"/>
              <w:right w:val="single" w:sz="4" w:space="0" w:color="auto"/>
            </w:tcBorders>
          </w:tcPr>
          <w:p w:rsidR="00034C2B" w:rsidRDefault="00034C2B" w:rsidP="00732948">
            <w:pPr>
              <w:spacing w:after="0"/>
              <w:jc w:val="both"/>
              <w:rPr>
                <w:rFonts w:ascii="Times New Roman" w:hAnsi="Times New Roman" w:cs="Times New Roman"/>
                <w:sz w:val="24"/>
                <w:szCs w:val="24"/>
              </w:rPr>
            </w:pPr>
          </w:p>
          <w:p w:rsidR="00034C2B" w:rsidRPr="006D078F" w:rsidRDefault="00034C2B" w:rsidP="00732948">
            <w:pPr>
              <w:spacing w:after="0"/>
              <w:jc w:val="both"/>
              <w:rPr>
                <w:rFonts w:ascii="Times New Roman" w:eastAsia="Calibri" w:hAnsi="Times New Roman" w:cs="Times New Roman"/>
                <w:sz w:val="24"/>
                <w:szCs w:val="24"/>
              </w:rPr>
            </w:pPr>
            <w:r>
              <w:rPr>
                <w:rFonts w:ascii="Times New Roman" w:hAnsi="Times New Roman"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034C2B" w:rsidRDefault="00034C2B" w:rsidP="00732948">
            <w:pPr>
              <w:spacing w:after="0"/>
              <w:jc w:val="both"/>
              <w:rPr>
                <w:rFonts w:ascii="Times New Roman" w:eastAsia="Calibri" w:hAnsi="Times New Roman" w:cs="Times New Roman"/>
                <w:sz w:val="24"/>
                <w:szCs w:val="24"/>
              </w:rPr>
            </w:pPr>
          </w:p>
          <w:p w:rsidR="00034C2B" w:rsidRPr="006D078F" w:rsidRDefault="00034C2B" w:rsidP="0073294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034C2B" w:rsidRDefault="00034C2B" w:rsidP="00732948">
            <w:pPr>
              <w:spacing w:after="0"/>
              <w:jc w:val="both"/>
              <w:rPr>
                <w:rFonts w:ascii="Times New Roman" w:eastAsia="Calibri" w:hAnsi="Times New Roman" w:cs="Times New Roman"/>
                <w:sz w:val="24"/>
                <w:szCs w:val="24"/>
              </w:rPr>
            </w:pPr>
          </w:p>
          <w:p w:rsidR="00034C2B" w:rsidRPr="006D078F" w:rsidRDefault="00034C2B" w:rsidP="0073294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1276" w:type="dxa"/>
            <w:tcBorders>
              <w:left w:val="single" w:sz="4" w:space="0" w:color="auto"/>
              <w:bottom w:val="single" w:sz="4" w:space="0" w:color="auto"/>
              <w:right w:val="single" w:sz="4" w:space="0" w:color="auto"/>
            </w:tcBorders>
          </w:tcPr>
          <w:p w:rsidR="00034C2B" w:rsidRDefault="00034C2B" w:rsidP="0035052D">
            <w:pPr>
              <w:spacing w:after="0"/>
              <w:jc w:val="both"/>
              <w:rPr>
                <w:rFonts w:ascii="Times New Roman" w:eastAsia="Calibri" w:hAnsi="Times New Roman" w:cs="Times New Roman"/>
                <w:sz w:val="24"/>
                <w:szCs w:val="24"/>
              </w:rPr>
            </w:pPr>
          </w:p>
          <w:p w:rsidR="00034C2B" w:rsidRPr="006D078F" w:rsidRDefault="00034C2B" w:rsidP="0035052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2024</w:t>
            </w:r>
          </w:p>
        </w:tc>
        <w:tc>
          <w:tcPr>
            <w:tcW w:w="1276" w:type="dxa"/>
            <w:vMerge/>
            <w:tcBorders>
              <w:left w:val="single" w:sz="4" w:space="0" w:color="auto"/>
              <w:bottom w:val="single" w:sz="4" w:space="0" w:color="auto"/>
              <w:right w:val="single" w:sz="4" w:space="0" w:color="auto"/>
            </w:tcBorders>
            <w:vAlign w:val="center"/>
            <w:hideMark/>
          </w:tcPr>
          <w:p w:rsidR="00034C2B" w:rsidRPr="006D078F" w:rsidRDefault="00034C2B" w:rsidP="0035052D">
            <w:pPr>
              <w:spacing w:after="0"/>
              <w:jc w:val="both"/>
              <w:rPr>
                <w:rFonts w:ascii="Times New Roman" w:eastAsia="Calibri" w:hAnsi="Times New Roman" w:cs="Times New Roman"/>
                <w:sz w:val="24"/>
                <w:szCs w:val="24"/>
              </w:rPr>
            </w:pPr>
          </w:p>
        </w:tc>
        <w:tc>
          <w:tcPr>
            <w:tcW w:w="2834" w:type="dxa"/>
            <w:vMerge/>
            <w:tcBorders>
              <w:left w:val="nil"/>
              <w:bottom w:val="single" w:sz="4" w:space="0" w:color="auto"/>
              <w:right w:val="single" w:sz="4" w:space="0" w:color="auto"/>
            </w:tcBorders>
            <w:vAlign w:val="center"/>
            <w:hideMark/>
          </w:tcPr>
          <w:p w:rsidR="00034C2B" w:rsidRPr="006D078F" w:rsidRDefault="00034C2B" w:rsidP="0035052D">
            <w:pPr>
              <w:spacing w:after="0"/>
              <w:jc w:val="both"/>
              <w:rPr>
                <w:rFonts w:ascii="Times New Roman" w:eastAsia="Calibri" w:hAnsi="Times New Roman" w:cs="Times New Roman"/>
                <w:sz w:val="24"/>
                <w:szCs w:val="24"/>
              </w:rPr>
            </w:pPr>
          </w:p>
        </w:tc>
      </w:tr>
      <w:tr w:rsidR="00034C2B" w:rsidRPr="006D078F" w:rsidTr="00034C2B">
        <w:tc>
          <w:tcPr>
            <w:tcW w:w="589"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p>
        </w:tc>
        <w:tc>
          <w:tcPr>
            <w:tcW w:w="14119" w:type="dxa"/>
            <w:gridSpan w:val="13"/>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Задача 1.</w:t>
            </w:r>
            <w:r>
              <w:rPr>
                <w:rFonts w:ascii="Times New Roman" w:eastAsia="Calibri" w:hAnsi="Times New Roman" w:cs="Times New Roman"/>
                <w:spacing w:val="-1"/>
                <w:sz w:val="24"/>
                <w:szCs w:val="24"/>
              </w:rPr>
              <w:t>Совершенствование форм и методов информационно-пропагандистской деятельности в сфере профилактики наркомании</w:t>
            </w:r>
          </w:p>
        </w:tc>
      </w:tr>
      <w:tr w:rsidR="00034C2B" w:rsidRPr="006D078F" w:rsidTr="00034C2B">
        <w:tc>
          <w:tcPr>
            <w:tcW w:w="589"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6D078F">
              <w:rPr>
                <w:rFonts w:ascii="Times New Roman" w:eastAsia="Calibri" w:hAnsi="Times New Roman" w:cs="Times New Roman"/>
                <w:sz w:val="24"/>
                <w:szCs w:val="24"/>
              </w:rPr>
              <w:t>.1.</w:t>
            </w:r>
          </w:p>
        </w:tc>
        <w:tc>
          <w:tcPr>
            <w:tcW w:w="2635" w:type="dxa"/>
            <w:gridSpan w:val="2"/>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Мероприятие 1.</w:t>
            </w:r>
          </w:p>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Информационно-пропагандистское противодействие наркомании и </w:t>
            </w:r>
            <w:proofErr w:type="spellStart"/>
            <w:r w:rsidRPr="006D078F">
              <w:rPr>
                <w:rFonts w:ascii="Times New Roman" w:eastAsia="Calibri" w:hAnsi="Times New Roman" w:cs="Times New Roman"/>
                <w:sz w:val="24"/>
                <w:szCs w:val="24"/>
              </w:rPr>
              <w:t>таксикомании</w:t>
            </w:r>
            <w:proofErr w:type="spellEnd"/>
          </w:p>
        </w:tc>
        <w:tc>
          <w:tcPr>
            <w:tcW w:w="1490"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22,4</w:t>
            </w:r>
          </w:p>
        </w:tc>
        <w:tc>
          <w:tcPr>
            <w:tcW w:w="781"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709" w:type="dxa"/>
            <w:tcBorders>
              <w:top w:val="single" w:sz="4" w:space="0" w:color="auto"/>
              <w:left w:val="nil"/>
              <w:bottom w:val="single" w:sz="4" w:space="0" w:color="auto"/>
              <w:right w:val="single" w:sz="4" w:space="0" w:color="auto"/>
            </w:tcBorders>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6D078F">
              <w:rPr>
                <w:rFonts w:ascii="Times New Roman" w:eastAsia="Calibri"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6D078F">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Администрация Александро-Невского городского поселения</w:t>
            </w:r>
          </w:p>
        </w:tc>
        <w:tc>
          <w:tcPr>
            <w:tcW w:w="2834" w:type="dxa"/>
            <w:tcBorders>
              <w:top w:val="single" w:sz="4" w:space="0" w:color="auto"/>
              <w:left w:val="nil"/>
              <w:bottom w:val="single" w:sz="4" w:space="0" w:color="auto"/>
              <w:right w:val="single" w:sz="4" w:space="0" w:color="auto"/>
            </w:tcBorders>
            <w:hideMark/>
          </w:tcPr>
          <w:p w:rsidR="00034C2B" w:rsidRPr="006D078F" w:rsidRDefault="00034C2B" w:rsidP="0035052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Формирование негативного отношения общества к распространению и незаконному потреблению наркотических средств.</w:t>
            </w:r>
          </w:p>
          <w:p w:rsidR="00034C2B" w:rsidRPr="006D078F" w:rsidRDefault="00034C2B" w:rsidP="0035052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Сокращение количества преступлений.</w:t>
            </w:r>
          </w:p>
          <w:p w:rsidR="00034C2B" w:rsidRPr="006D078F" w:rsidRDefault="00034C2B" w:rsidP="0035052D">
            <w:pPr>
              <w:spacing w:after="0"/>
              <w:jc w:val="both"/>
              <w:rPr>
                <w:rFonts w:ascii="Times New Roman" w:eastAsia="Calibri" w:hAnsi="Times New Roman" w:cs="Times New Roman"/>
                <w:color w:val="000000"/>
                <w:sz w:val="24"/>
                <w:szCs w:val="24"/>
              </w:rPr>
            </w:pPr>
            <w:r w:rsidRPr="006D078F">
              <w:rPr>
                <w:rFonts w:ascii="Times New Roman" w:eastAsia="Calibri" w:hAnsi="Times New Roman" w:cs="Times New Roman"/>
                <w:sz w:val="24"/>
                <w:szCs w:val="24"/>
              </w:rPr>
              <w:t xml:space="preserve">  Совершенствование и развитие антинаркотической пропаганды</w:t>
            </w:r>
          </w:p>
        </w:tc>
      </w:tr>
    </w:tbl>
    <w:p w:rsidR="005A31B9" w:rsidRDefault="005A31B9" w:rsidP="005A31B9">
      <w:pPr>
        <w:pStyle w:val="1"/>
        <w:spacing w:before="0" w:after="0"/>
        <w:rPr>
          <w:rFonts w:ascii="Times New Roman" w:hAnsi="Times New Roman" w:cs="Times New Roman"/>
          <w:sz w:val="24"/>
          <w:szCs w:val="24"/>
        </w:rPr>
      </w:pPr>
    </w:p>
    <w:p w:rsidR="00D271F4" w:rsidRDefault="00D271F4" w:rsidP="005A31B9">
      <w:pPr>
        <w:pStyle w:val="1"/>
        <w:spacing w:before="0" w:after="0"/>
        <w:jc w:val="right"/>
        <w:rPr>
          <w:rFonts w:ascii="Times New Roman" w:hAnsi="Times New Roman" w:cs="Times New Roman"/>
          <w:sz w:val="24"/>
          <w:szCs w:val="24"/>
        </w:rPr>
      </w:pPr>
    </w:p>
    <w:p w:rsidR="00D271F4" w:rsidRDefault="00D271F4" w:rsidP="005A31B9">
      <w:pPr>
        <w:pStyle w:val="1"/>
        <w:spacing w:before="0" w:after="0"/>
        <w:jc w:val="right"/>
        <w:rPr>
          <w:rFonts w:ascii="Times New Roman" w:hAnsi="Times New Roman" w:cs="Times New Roman"/>
          <w:sz w:val="24"/>
          <w:szCs w:val="24"/>
        </w:rPr>
      </w:pPr>
    </w:p>
    <w:p w:rsidR="00732948" w:rsidRPr="00732948" w:rsidRDefault="00732948" w:rsidP="00732948">
      <w:pPr>
        <w:rPr>
          <w:lang w:eastAsia="ru-RU"/>
        </w:rPr>
      </w:pPr>
    </w:p>
    <w:p w:rsidR="00732948" w:rsidRDefault="00732948" w:rsidP="005A31B9">
      <w:pPr>
        <w:pStyle w:val="1"/>
        <w:spacing w:before="0" w:after="0"/>
        <w:jc w:val="right"/>
        <w:rPr>
          <w:rFonts w:ascii="Times New Roman" w:hAnsi="Times New Roman" w:cs="Times New Roman"/>
          <w:sz w:val="24"/>
          <w:szCs w:val="24"/>
        </w:rPr>
      </w:pPr>
    </w:p>
    <w:p w:rsidR="00732948" w:rsidRDefault="00732948" w:rsidP="005A31B9">
      <w:pPr>
        <w:pStyle w:val="1"/>
        <w:spacing w:before="0" w:after="0"/>
        <w:jc w:val="right"/>
        <w:rPr>
          <w:rFonts w:ascii="Times New Roman" w:hAnsi="Times New Roman" w:cs="Times New Roman"/>
          <w:sz w:val="24"/>
          <w:szCs w:val="24"/>
        </w:rPr>
      </w:pPr>
    </w:p>
    <w:p w:rsidR="00732948" w:rsidRDefault="00732948" w:rsidP="00732948">
      <w:pPr>
        <w:pStyle w:val="1"/>
        <w:spacing w:before="0" w:after="0"/>
        <w:rPr>
          <w:rFonts w:ascii="Times New Roman" w:hAnsi="Times New Roman" w:cs="Times New Roman"/>
          <w:sz w:val="24"/>
          <w:szCs w:val="24"/>
        </w:rPr>
      </w:pPr>
    </w:p>
    <w:p w:rsidR="005A31B9" w:rsidRPr="005A31B9" w:rsidRDefault="005A31B9" w:rsidP="005A31B9">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№3</w:t>
      </w:r>
    </w:p>
    <w:p w:rsidR="005A31B9" w:rsidRDefault="005A31B9" w:rsidP="005A31B9">
      <w:pPr>
        <w:jc w:val="right"/>
        <w:rPr>
          <w:rFonts w:ascii="Times New Roman" w:hAnsi="Times New Roman" w:cs="Times New Roman"/>
          <w:lang w:eastAsia="ru-RU"/>
        </w:rPr>
      </w:pPr>
      <w:r>
        <w:rPr>
          <w:rFonts w:ascii="Times New Roman" w:hAnsi="Times New Roman" w:cs="Times New Roman"/>
          <w:lang w:eastAsia="ru-RU"/>
        </w:rPr>
        <w:t>к</w:t>
      </w:r>
      <w:r w:rsidRPr="005A31B9">
        <w:rPr>
          <w:rFonts w:ascii="Times New Roman" w:hAnsi="Times New Roman" w:cs="Times New Roman"/>
          <w:lang w:eastAsia="ru-RU"/>
        </w:rPr>
        <w:t xml:space="preserve"> постановлению  адм</w:t>
      </w:r>
      <w:r w:rsidR="007845FE">
        <w:rPr>
          <w:rFonts w:ascii="Times New Roman" w:hAnsi="Times New Roman" w:cs="Times New Roman"/>
          <w:lang w:eastAsia="ru-RU"/>
        </w:rPr>
        <w:t xml:space="preserve">инистрации от </w:t>
      </w:r>
      <w:r w:rsidR="00F22EC5">
        <w:rPr>
          <w:rFonts w:ascii="Times New Roman" w:hAnsi="Times New Roman" w:cs="Times New Roman"/>
          <w:lang w:eastAsia="ru-RU"/>
        </w:rPr>
        <w:t xml:space="preserve"> 04.10.2021</w:t>
      </w:r>
      <w:r w:rsidR="00097F4C">
        <w:rPr>
          <w:rFonts w:ascii="Times New Roman" w:hAnsi="Times New Roman" w:cs="Times New Roman"/>
          <w:lang w:eastAsia="ru-RU"/>
        </w:rPr>
        <w:t>г. №</w:t>
      </w:r>
      <w:r w:rsidR="00F22EC5">
        <w:rPr>
          <w:rFonts w:ascii="Times New Roman" w:hAnsi="Times New Roman" w:cs="Times New Roman"/>
          <w:lang w:eastAsia="ru-RU"/>
        </w:rPr>
        <w:t>141</w:t>
      </w:r>
    </w:p>
    <w:p w:rsidR="005A31B9" w:rsidRPr="005A31B9" w:rsidRDefault="005A31B9" w:rsidP="005A31B9">
      <w:pPr>
        <w:ind w:firstLine="150"/>
        <w:jc w:val="center"/>
        <w:rPr>
          <w:rFonts w:ascii="Times New Roman" w:eastAsia="Calibri" w:hAnsi="Times New Roman" w:cs="Times New Roman"/>
          <w:b/>
          <w:color w:val="1E1E1E"/>
          <w:sz w:val="24"/>
          <w:szCs w:val="24"/>
        </w:rPr>
      </w:pPr>
      <w:r w:rsidRPr="005A31B9">
        <w:rPr>
          <w:rFonts w:ascii="Times New Roman" w:eastAsia="Calibri" w:hAnsi="Times New Roman" w:cs="Times New Roman"/>
          <w:b/>
          <w:sz w:val="24"/>
          <w:szCs w:val="24"/>
        </w:rPr>
        <w:t>Основные задачи и  система мероприятий подпрограммы</w:t>
      </w:r>
      <w:r w:rsidR="00F22EC5">
        <w:rPr>
          <w:rFonts w:ascii="Times New Roman" w:eastAsia="Calibri" w:hAnsi="Times New Roman" w:cs="Times New Roman"/>
          <w:b/>
          <w:sz w:val="24"/>
          <w:szCs w:val="24"/>
        </w:rPr>
        <w:t xml:space="preserve"> </w:t>
      </w:r>
      <w:r w:rsidRPr="005A31B9">
        <w:rPr>
          <w:rFonts w:ascii="Times New Roman" w:eastAsia="Calibri" w:hAnsi="Times New Roman" w:cs="Times New Roman"/>
          <w:b/>
          <w:bCs/>
          <w:color w:val="1E1E1E"/>
          <w:sz w:val="24"/>
          <w:szCs w:val="24"/>
        </w:rPr>
        <w:t>«</w:t>
      </w:r>
      <w:r w:rsidRPr="005A31B9">
        <w:rPr>
          <w:rFonts w:ascii="Times New Roman" w:eastAsia="Calibri" w:hAnsi="Times New Roman" w:cs="Times New Roman"/>
          <w:bCs/>
          <w:sz w:val="24"/>
          <w:szCs w:val="24"/>
        </w:rPr>
        <w:t>Повышение безопасности дорожного движения</w:t>
      </w:r>
      <w:r w:rsidRPr="005A31B9">
        <w:rPr>
          <w:rFonts w:ascii="Times New Roman" w:eastAsia="Calibri" w:hAnsi="Times New Roman" w:cs="Times New Roman"/>
          <w:b/>
          <w:bCs/>
          <w:color w:val="1E1E1E"/>
          <w:sz w:val="24"/>
          <w:szCs w:val="24"/>
        </w:rPr>
        <w:t>»</w:t>
      </w:r>
    </w:p>
    <w:tbl>
      <w:tblPr>
        <w:tblpPr w:leftFromText="180" w:rightFromText="180" w:vertAnchor="text" w:tblpX="642"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3347"/>
        <w:gridCol w:w="1134"/>
        <w:gridCol w:w="992"/>
        <w:gridCol w:w="850"/>
        <w:gridCol w:w="851"/>
        <w:gridCol w:w="850"/>
        <w:gridCol w:w="851"/>
        <w:gridCol w:w="850"/>
        <w:gridCol w:w="851"/>
        <w:gridCol w:w="850"/>
        <w:gridCol w:w="709"/>
        <w:gridCol w:w="1276"/>
        <w:gridCol w:w="1701"/>
      </w:tblGrid>
      <w:tr w:rsidR="00130D40" w:rsidRPr="005A31B9" w:rsidTr="00FA3A93">
        <w:trPr>
          <w:trHeight w:val="633"/>
        </w:trPr>
        <w:tc>
          <w:tcPr>
            <w:tcW w:w="589" w:type="dxa"/>
            <w:vMerge w:val="restart"/>
            <w:tcBorders>
              <w:top w:val="single" w:sz="4" w:space="0" w:color="auto"/>
              <w:left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 </w:t>
            </w:r>
            <w:proofErr w:type="gramStart"/>
            <w:r w:rsidRPr="005A31B9">
              <w:rPr>
                <w:rFonts w:ascii="Times New Roman" w:eastAsia="Calibri" w:hAnsi="Times New Roman" w:cs="Times New Roman"/>
                <w:sz w:val="24"/>
                <w:szCs w:val="24"/>
              </w:rPr>
              <w:t>п</w:t>
            </w:r>
            <w:proofErr w:type="gramEnd"/>
            <w:r w:rsidRPr="005A31B9">
              <w:rPr>
                <w:rFonts w:ascii="Times New Roman" w:eastAsia="Calibri" w:hAnsi="Times New Roman" w:cs="Times New Roman"/>
                <w:sz w:val="24"/>
                <w:szCs w:val="24"/>
              </w:rPr>
              <w:t>/п</w:t>
            </w:r>
          </w:p>
        </w:tc>
        <w:tc>
          <w:tcPr>
            <w:tcW w:w="3347" w:type="dxa"/>
            <w:vMerge w:val="restart"/>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Программные мероприятия, обеспечивающие выполнение задачи</w:t>
            </w:r>
          </w:p>
          <w:p w:rsidR="00130D40" w:rsidRPr="005A31B9" w:rsidRDefault="00130D40" w:rsidP="00AD45C5">
            <w:pP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Всего (тыс. руб.)</w:t>
            </w:r>
          </w:p>
        </w:tc>
        <w:tc>
          <w:tcPr>
            <w:tcW w:w="6662" w:type="dxa"/>
            <w:gridSpan w:val="8"/>
            <w:tcBorders>
              <w:top w:val="single" w:sz="4" w:space="0" w:color="auto"/>
              <w:left w:val="single" w:sz="4" w:space="0" w:color="auto"/>
              <w:bottom w:val="nil"/>
              <w:right w:val="single" w:sz="4" w:space="0" w:color="auto"/>
            </w:tcBorders>
            <w:hideMark/>
          </w:tcPr>
          <w:p w:rsidR="00130D40" w:rsidRPr="005A31B9" w:rsidRDefault="00130D40" w:rsidP="00AD45C5">
            <w:pPr>
              <w:rPr>
                <w:rFonts w:ascii="Times New Roman" w:eastAsia="Calibri" w:hAnsi="Times New Roman" w:cs="Times New Roman"/>
                <w:sz w:val="24"/>
                <w:szCs w:val="24"/>
              </w:rPr>
            </w:pPr>
            <w:r w:rsidRPr="005A31B9">
              <w:rPr>
                <w:rFonts w:ascii="Times New Roman" w:eastAsia="Calibri" w:hAnsi="Times New Roman" w:cs="Times New Roman"/>
                <w:sz w:val="24"/>
                <w:szCs w:val="24"/>
              </w:rPr>
              <w:t>Объем финансирования   по годам, руб.</w:t>
            </w:r>
          </w:p>
        </w:tc>
        <w:tc>
          <w:tcPr>
            <w:tcW w:w="1276" w:type="dxa"/>
            <w:vMerge w:val="restart"/>
            <w:tcBorders>
              <w:top w:val="single" w:sz="4" w:space="0" w:color="auto"/>
              <w:left w:val="single" w:sz="4" w:space="0" w:color="auto"/>
              <w:right w:val="single" w:sz="4" w:space="0" w:color="auto"/>
            </w:tcBorders>
          </w:tcPr>
          <w:p w:rsidR="00130D40" w:rsidRPr="005A31B9" w:rsidRDefault="00130D40" w:rsidP="00AD45C5">
            <w:pPr>
              <w:rPr>
                <w:rFonts w:ascii="Times New Roman" w:eastAsia="Calibri" w:hAnsi="Times New Roman" w:cs="Times New Roman"/>
                <w:sz w:val="24"/>
                <w:szCs w:val="24"/>
              </w:rPr>
            </w:pPr>
            <w:r w:rsidRPr="005A31B9">
              <w:rPr>
                <w:rFonts w:ascii="Times New Roman" w:eastAsia="Calibri" w:hAnsi="Times New Roman" w:cs="Times New Roman"/>
                <w:sz w:val="24"/>
                <w:szCs w:val="24"/>
              </w:rPr>
              <w:t>Ответственный исполнитель</w:t>
            </w:r>
          </w:p>
        </w:tc>
        <w:tc>
          <w:tcPr>
            <w:tcW w:w="1701" w:type="dxa"/>
            <w:vMerge w:val="restart"/>
            <w:tcBorders>
              <w:top w:val="single" w:sz="4" w:space="0" w:color="auto"/>
              <w:left w:val="nil"/>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Ожидаемый результат</w:t>
            </w:r>
          </w:p>
        </w:tc>
      </w:tr>
      <w:tr w:rsidR="00130D40" w:rsidRPr="005A31B9" w:rsidTr="00130D40">
        <w:trPr>
          <w:trHeight w:val="606"/>
        </w:trPr>
        <w:tc>
          <w:tcPr>
            <w:tcW w:w="589" w:type="dxa"/>
            <w:vMerge/>
            <w:tcBorders>
              <w:left w:val="single" w:sz="4" w:space="0" w:color="auto"/>
              <w:bottom w:val="single" w:sz="4" w:space="0" w:color="auto"/>
              <w:right w:val="single" w:sz="4" w:space="0" w:color="auto"/>
            </w:tcBorders>
            <w:vAlign w:val="center"/>
            <w:hideMark/>
          </w:tcPr>
          <w:p w:rsidR="00130D40" w:rsidRPr="005A31B9" w:rsidRDefault="00130D40" w:rsidP="00AD45C5">
            <w:pPr>
              <w:rPr>
                <w:rFonts w:ascii="Times New Roman" w:eastAsia="Calibri" w:hAnsi="Times New Roman" w:cs="Times New Roman"/>
                <w:sz w:val="24"/>
                <w:szCs w:val="24"/>
              </w:rPr>
            </w:pPr>
          </w:p>
        </w:tc>
        <w:tc>
          <w:tcPr>
            <w:tcW w:w="3347" w:type="dxa"/>
            <w:vMerge/>
            <w:tcBorders>
              <w:top w:val="single" w:sz="4" w:space="0" w:color="auto"/>
              <w:left w:val="single" w:sz="4" w:space="0" w:color="auto"/>
              <w:bottom w:val="single" w:sz="4" w:space="0" w:color="auto"/>
              <w:right w:val="single" w:sz="4" w:space="0" w:color="auto"/>
            </w:tcBorders>
            <w:vAlign w:val="center"/>
            <w:hideMark/>
          </w:tcPr>
          <w:p w:rsidR="00130D40" w:rsidRPr="005A31B9" w:rsidRDefault="00130D40" w:rsidP="00AD45C5">
            <w:pPr>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0D40" w:rsidRPr="005A31B9" w:rsidRDefault="00130D40" w:rsidP="00AD45C5">
            <w:pPr>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D40" w:rsidRPr="005A31B9" w:rsidRDefault="00130D40" w:rsidP="00AD45C5">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jc w:val="center"/>
              <w:rPr>
                <w:rFonts w:ascii="Times New Roman" w:eastAsia="Calibri" w:hAnsi="Times New Roman" w:cs="Times New Roman"/>
                <w:sz w:val="24"/>
                <w:szCs w:val="24"/>
              </w:rPr>
            </w:pPr>
          </w:p>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rPr>
                <w:rFonts w:ascii="Times New Roman" w:eastAsia="Calibri" w:hAnsi="Times New Roman" w:cs="Times New Roman"/>
                <w:sz w:val="24"/>
                <w:szCs w:val="24"/>
              </w:rPr>
            </w:pPr>
          </w:p>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rPr>
                <w:rFonts w:ascii="Times New Roman" w:eastAsia="Calibri" w:hAnsi="Times New Roman" w:cs="Times New Roman"/>
                <w:sz w:val="24"/>
                <w:szCs w:val="24"/>
              </w:rPr>
            </w:pPr>
          </w:p>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2019</w:t>
            </w:r>
          </w:p>
        </w:tc>
        <w:tc>
          <w:tcPr>
            <w:tcW w:w="851" w:type="dxa"/>
            <w:tcBorders>
              <w:top w:val="single" w:sz="4" w:space="0" w:color="auto"/>
              <w:left w:val="nil"/>
              <w:bottom w:val="single" w:sz="4" w:space="0" w:color="auto"/>
              <w:right w:val="single" w:sz="4" w:space="0" w:color="auto"/>
            </w:tcBorders>
          </w:tcPr>
          <w:p w:rsidR="00130D40" w:rsidRPr="005A31B9" w:rsidRDefault="00130D40" w:rsidP="00AD45C5">
            <w:pPr>
              <w:rPr>
                <w:rFonts w:ascii="Times New Roman" w:eastAsia="Calibri" w:hAnsi="Times New Roman" w:cs="Times New Roman"/>
                <w:sz w:val="24"/>
                <w:szCs w:val="24"/>
              </w:rPr>
            </w:pPr>
          </w:p>
          <w:p w:rsidR="00130D40" w:rsidRPr="005A31B9" w:rsidRDefault="00130D40" w:rsidP="00AD45C5">
            <w:pPr>
              <w:rPr>
                <w:rFonts w:ascii="Times New Roman" w:eastAsia="Calibri" w:hAnsi="Times New Roman" w:cs="Times New Roman"/>
                <w:sz w:val="24"/>
                <w:szCs w:val="24"/>
              </w:rPr>
            </w:pPr>
            <w:r w:rsidRPr="005A31B9">
              <w:rPr>
                <w:rFonts w:ascii="Times New Roman" w:eastAsia="Calibri" w:hAnsi="Times New Roman" w:cs="Times New Roman"/>
                <w:sz w:val="24"/>
                <w:szCs w:val="24"/>
              </w:rPr>
              <w:t>20</w:t>
            </w: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130D40" w:rsidRDefault="00130D40" w:rsidP="00AD45C5">
            <w:pPr>
              <w:rPr>
                <w:rFonts w:ascii="Times New Roman" w:eastAsia="Calibri" w:hAnsi="Times New Roman" w:cs="Times New Roman"/>
                <w:sz w:val="24"/>
                <w:szCs w:val="24"/>
              </w:rPr>
            </w:pPr>
          </w:p>
          <w:p w:rsidR="00130D40" w:rsidRPr="005A31B9" w:rsidRDefault="00130D40" w:rsidP="00AD45C5">
            <w:pPr>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130D40" w:rsidRDefault="00130D40" w:rsidP="00AD45C5">
            <w:pPr>
              <w:rPr>
                <w:rFonts w:ascii="Times New Roman" w:eastAsia="Calibri" w:hAnsi="Times New Roman" w:cs="Times New Roman"/>
                <w:sz w:val="24"/>
                <w:szCs w:val="24"/>
              </w:rPr>
            </w:pPr>
          </w:p>
          <w:p w:rsidR="00130D40" w:rsidRPr="005A31B9" w:rsidRDefault="00130D40" w:rsidP="00AD45C5">
            <w:pP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130D40" w:rsidRDefault="00130D40" w:rsidP="00AD45C5">
            <w:pPr>
              <w:rPr>
                <w:rFonts w:ascii="Times New Roman" w:eastAsia="Calibri" w:hAnsi="Times New Roman" w:cs="Times New Roman"/>
                <w:sz w:val="24"/>
                <w:szCs w:val="24"/>
              </w:rPr>
            </w:pPr>
          </w:p>
          <w:p w:rsidR="00130D40" w:rsidRPr="005A31B9" w:rsidRDefault="00130D40" w:rsidP="00AD45C5">
            <w:pPr>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709" w:type="dxa"/>
            <w:tcBorders>
              <w:left w:val="single" w:sz="4" w:space="0" w:color="auto"/>
              <w:bottom w:val="single" w:sz="4" w:space="0" w:color="auto"/>
              <w:right w:val="single" w:sz="4" w:space="0" w:color="auto"/>
            </w:tcBorders>
          </w:tcPr>
          <w:p w:rsidR="00130D40" w:rsidRDefault="00130D40" w:rsidP="00AD45C5">
            <w:pPr>
              <w:rPr>
                <w:rFonts w:ascii="Times New Roman" w:eastAsia="Calibri" w:hAnsi="Times New Roman" w:cs="Times New Roman"/>
                <w:sz w:val="24"/>
                <w:szCs w:val="24"/>
              </w:rPr>
            </w:pPr>
          </w:p>
          <w:p w:rsidR="00130D40" w:rsidRPr="005A31B9" w:rsidRDefault="00130D40" w:rsidP="00AD45C5">
            <w:pPr>
              <w:rPr>
                <w:rFonts w:ascii="Times New Roman" w:eastAsia="Calibri" w:hAnsi="Times New Roman" w:cs="Times New Roman"/>
                <w:sz w:val="24"/>
                <w:szCs w:val="24"/>
              </w:rPr>
            </w:pPr>
            <w:r>
              <w:rPr>
                <w:rFonts w:ascii="Times New Roman" w:eastAsia="Calibri" w:hAnsi="Times New Roman" w:cs="Times New Roman"/>
                <w:sz w:val="24"/>
                <w:szCs w:val="24"/>
              </w:rPr>
              <w:t>2024</w:t>
            </w:r>
          </w:p>
        </w:tc>
        <w:tc>
          <w:tcPr>
            <w:tcW w:w="1276" w:type="dxa"/>
            <w:vMerge/>
            <w:tcBorders>
              <w:left w:val="single" w:sz="4" w:space="0" w:color="auto"/>
              <w:bottom w:val="single" w:sz="4" w:space="0" w:color="auto"/>
              <w:right w:val="single" w:sz="4" w:space="0" w:color="auto"/>
            </w:tcBorders>
            <w:vAlign w:val="center"/>
            <w:hideMark/>
          </w:tcPr>
          <w:p w:rsidR="00130D40" w:rsidRPr="005A31B9" w:rsidRDefault="00130D40" w:rsidP="00AD45C5">
            <w:pPr>
              <w:rPr>
                <w:rFonts w:ascii="Times New Roman" w:eastAsia="Calibri" w:hAnsi="Times New Roman" w:cs="Times New Roman"/>
                <w:sz w:val="24"/>
                <w:szCs w:val="24"/>
              </w:rPr>
            </w:pPr>
          </w:p>
        </w:tc>
        <w:tc>
          <w:tcPr>
            <w:tcW w:w="1701" w:type="dxa"/>
            <w:vMerge/>
            <w:tcBorders>
              <w:left w:val="nil"/>
              <w:bottom w:val="single" w:sz="4" w:space="0" w:color="auto"/>
              <w:right w:val="single" w:sz="4" w:space="0" w:color="auto"/>
            </w:tcBorders>
            <w:vAlign w:val="center"/>
            <w:hideMark/>
          </w:tcPr>
          <w:p w:rsidR="00130D40" w:rsidRPr="005A31B9" w:rsidRDefault="00130D40" w:rsidP="00AD45C5">
            <w:pPr>
              <w:rPr>
                <w:rFonts w:ascii="Times New Roman" w:eastAsia="Calibri" w:hAnsi="Times New Roman" w:cs="Times New Roman"/>
                <w:sz w:val="24"/>
                <w:szCs w:val="24"/>
              </w:rPr>
            </w:pPr>
          </w:p>
        </w:tc>
      </w:tr>
      <w:tr w:rsidR="00C9104F" w:rsidRPr="005A31B9" w:rsidTr="00272FB8">
        <w:tc>
          <w:tcPr>
            <w:tcW w:w="589" w:type="dxa"/>
            <w:tcBorders>
              <w:top w:val="single" w:sz="4" w:space="0" w:color="auto"/>
              <w:left w:val="single" w:sz="4" w:space="0" w:color="auto"/>
              <w:bottom w:val="single" w:sz="4" w:space="0" w:color="auto"/>
              <w:right w:val="single" w:sz="4" w:space="0" w:color="auto"/>
            </w:tcBorders>
            <w:hideMark/>
          </w:tcPr>
          <w:p w:rsidR="00C9104F" w:rsidRPr="005A31B9" w:rsidRDefault="00C9104F" w:rsidP="00AD45C5">
            <w:pPr>
              <w:autoSpaceDE w:val="0"/>
              <w:autoSpaceDN w:val="0"/>
              <w:rPr>
                <w:rFonts w:ascii="Times New Roman" w:eastAsia="Calibri" w:hAnsi="Times New Roman" w:cs="Times New Roman"/>
                <w:sz w:val="24"/>
                <w:szCs w:val="24"/>
              </w:rPr>
            </w:pPr>
          </w:p>
        </w:tc>
        <w:tc>
          <w:tcPr>
            <w:tcW w:w="15112" w:type="dxa"/>
            <w:gridSpan w:val="13"/>
            <w:tcBorders>
              <w:top w:val="single" w:sz="4" w:space="0" w:color="auto"/>
              <w:left w:val="single" w:sz="4" w:space="0" w:color="auto"/>
              <w:bottom w:val="single" w:sz="4" w:space="0" w:color="auto"/>
              <w:right w:val="single" w:sz="4" w:space="0" w:color="auto"/>
            </w:tcBorders>
          </w:tcPr>
          <w:p w:rsidR="00C9104F" w:rsidRPr="005A31B9" w:rsidRDefault="00C9104F"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Задача 1. Обеспечение безопасных условий движения по улично-дорожной сети поселения, ликвидация участков концентрации дорожно-транспортных происшествий</w:t>
            </w:r>
          </w:p>
        </w:tc>
      </w:tr>
      <w:tr w:rsidR="00130D40" w:rsidRPr="005A31B9" w:rsidTr="00130D40">
        <w:tc>
          <w:tcPr>
            <w:tcW w:w="589"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1</w:t>
            </w:r>
            <w:r w:rsidRPr="005A31B9">
              <w:rPr>
                <w:rFonts w:ascii="Times New Roman" w:eastAsia="Calibri" w:hAnsi="Times New Roman" w:cs="Times New Roman"/>
                <w:sz w:val="24"/>
                <w:szCs w:val="24"/>
              </w:rPr>
              <w:t>.1.</w:t>
            </w:r>
          </w:p>
        </w:tc>
        <w:tc>
          <w:tcPr>
            <w:tcW w:w="3347"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rPr>
                <w:rFonts w:ascii="Times New Roman" w:eastAsia="Calibri" w:hAnsi="Times New Roman" w:cs="Times New Roman"/>
                <w:sz w:val="24"/>
                <w:szCs w:val="24"/>
              </w:rPr>
            </w:pPr>
            <w:r w:rsidRPr="005A31B9">
              <w:rPr>
                <w:rFonts w:ascii="Times New Roman" w:eastAsia="Calibri" w:hAnsi="Times New Roman" w:cs="Times New Roman"/>
                <w:sz w:val="24"/>
                <w:szCs w:val="24"/>
              </w:rPr>
              <w:t>Мероприятие 1.</w:t>
            </w:r>
          </w:p>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Установка и замена дорожных знаков (в том числе индивидуального проектирования) указателей для маршрутного ориентирования улично-дорожной сети, дорожная разметки</w:t>
            </w:r>
          </w:p>
        </w:tc>
        <w:tc>
          <w:tcPr>
            <w:tcW w:w="1134"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Бюджет городского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473,64</w:t>
            </w:r>
          </w:p>
        </w:tc>
        <w:tc>
          <w:tcPr>
            <w:tcW w:w="850"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156</w:t>
            </w:r>
            <w:r w:rsidRPr="005A31B9">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63,10</w:t>
            </w:r>
          </w:p>
        </w:tc>
        <w:tc>
          <w:tcPr>
            <w:tcW w:w="850"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39,54</w:t>
            </w:r>
          </w:p>
        </w:tc>
        <w:tc>
          <w:tcPr>
            <w:tcW w:w="851" w:type="dxa"/>
            <w:tcBorders>
              <w:top w:val="single" w:sz="4" w:space="0" w:color="auto"/>
              <w:left w:val="nil"/>
              <w:bottom w:val="single" w:sz="4" w:space="0" w:color="auto"/>
              <w:right w:val="single" w:sz="4" w:space="0" w:color="auto"/>
            </w:tcBorders>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55,0</w:t>
            </w:r>
          </w:p>
        </w:tc>
        <w:tc>
          <w:tcPr>
            <w:tcW w:w="850"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Администрация Александро-Невского городского поселения</w:t>
            </w:r>
          </w:p>
        </w:tc>
        <w:tc>
          <w:tcPr>
            <w:tcW w:w="1701" w:type="dxa"/>
            <w:tcBorders>
              <w:top w:val="single" w:sz="4" w:space="0" w:color="auto"/>
              <w:left w:val="nil"/>
              <w:bottom w:val="single" w:sz="4" w:space="0" w:color="auto"/>
              <w:right w:val="single" w:sz="4" w:space="0" w:color="auto"/>
            </w:tcBorders>
            <w:hideMark/>
          </w:tcPr>
          <w:p w:rsidR="00130D40" w:rsidRPr="005A31B9" w:rsidRDefault="00130D40" w:rsidP="00AD45C5">
            <w:pPr>
              <w:rPr>
                <w:rFonts w:ascii="Times New Roman" w:eastAsia="Calibri" w:hAnsi="Times New Roman" w:cs="Times New Roman"/>
                <w:color w:val="000000"/>
                <w:sz w:val="24"/>
                <w:szCs w:val="24"/>
              </w:rPr>
            </w:pPr>
            <w:r w:rsidRPr="005A31B9">
              <w:rPr>
                <w:rFonts w:ascii="Times New Roman" w:eastAsia="Calibri" w:hAnsi="Times New Roman" w:cs="Times New Roman"/>
                <w:sz w:val="24"/>
                <w:szCs w:val="24"/>
              </w:rPr>
              <w:t>Снижение уровня риска совершения ДТП и тяжести последствий</w:t>
            </w:r>
          </w:p>
        </w:tc>
      </w:tr>
    </w:tbl>
    <w:p w:rsidR="00FD32C4" w:rsidRDefault="00FD32C4" w:rsidP="00FD32C4">
      <w:pPr>
        <w:pStyle w:val="1"/>
        <w:spacing w:before="0" w:after="0"/>
        <w:rPr>
          <w:rFonts w:ascii="Times New Roman" w:hAnsi="Times New Roman" w:cs="Times New Roman"/>
          <w:sz w:val="24"/>
          <w:szCs w:val="24"/>
        </w:rPr>
      </w:pPr>
    </w:p>
    <w:p w:rsidR="00F24473" w:rsidRDefault="00F24473" w:rsidP="00F24473">
      <w:pPr>
        <w:pStyle w:val="1"/>
        <w:spacing w:before="0" w:after="0"/>
        <w:jc w:val="right"/>
        <w:rPr>
          <w:rFonts w:ascii="Times New Roman" w:hAnsi="Times New Roman" w:cs="Times New Roman"/>
          <w:sz w:val="24"/>
          <w:szCs w:val="24"/>
        </w:rPr>
      </w:pPr>
    </w:p>
    <w:p w:rsidR="00F24473" w:rsidRPr="00F24473" w:rsidRDefault="00F24473" w:rsidP="00F24473">
      <w:pPr>
        <w:rPr>
          <w:lang w:eastAsia="ru-RU"/>
        </w:rPr>
      </w:pPr>
    </w:p>
    <w:p w:rsidR="00F24473" w:rsidRDefault="00F24473" w:rsidP="00FD32C4">
      <w:pPr>
        <w:pStyle w:val="1"/>
        <w:spacing w:before="0" w:after="0"/>
        <w:jc w:val="right"/>
        <w:rPr>
          <w:rFonts w:ascii="Times New Roman" w:hAnsi="Times New Roman" w:cs="Times New Roman"/>
          <w:sz w:val="24"/>
          <w:szCs w:val="24"/>
        </w:rPr>
      </w:pPr>
    </w:p>
    <w:p w:rsidR="00FD32C4" w:rsidRPr="005A31B9" w:rsidRDefault="00FD32C4" w:rsidP="00FD32C4">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№4</w:t>
      </w:r>
    </w:p>
    <w:p w:rsidR="00FD32C4" w:rsidRDefault="00FD32C4" w:rsidP="00FD32C4">
      <w:pPr>
        <w:jc w:val="right"/>
        <w:rPr>
          <w:rFonts w:ascii="Times New Roman" w:hAnsi="Times New Roman" w:cs="Times New Roman"/>
          <w:lang w:eastAsia="ru-RU"/>
        </w:rPr>
      </w:pPr>
      <w:r>
        <w:rPr>
          <w:rFonts w:ascii="Times New Roman" w:hAnsi="Times New Roman" w:cs="Times New Roman"/>
          <w:lang w:eastAsia="ru-RU"/>
        </w:rPr>
        <w:t>к</w:t>
      </w:r>
      <w:r w:rsidRPr="005A31B9">
        <w:rPr>
          <w:rFonts w:ascii="Times New Roman" w:hAnsi="Times New Roman" w:cs="Times New Roman"/>
          <w:lang w:eastAsia="ru-RU"/>
        </w:rPr>
        <w:t xml:space="preserve"> по</w:t>
      </w:r>
      <w:r w:rsidR="007845FE">
        <w:rPr>
          <w:rFonts w:ascii="Times New Roman" w:hAnsi="Times New Roman" w:cs="Times New Roman"/>
          <w:lang w:eastAsia="ru-RU"/>
        </w:rPr>
        <w:t xml:space="preserve">становлению  администрации от </w:t>
      </w:r>
      <w:r w:rsidR="00F22EC5">
        <w:rPr>
          <w:rFonts w:ascii="Times New Roman" w:hAnsi="Times New Roman" w:cs="Times New Roman"/>
          <w:lang w:eastAsia="ru-RU"/>
        </w:rPr>
        <w:t>04.10.2021</w:t>
      </w:r>
      <w:r w:rsidR="007943EF">
        <w:rPr>
          <w:rFonts w:ascii="Times New Roman" w:hAnsi="Times New Roman" w:cs="Times New Roman"/>
          <w:lang w:eastAsia="ru-RU"/>
        </w:rPr>
        <w:t>г. №</w:t>
      </w:r>
      <w:r w:rsidR="00F22EC5">
        <w:rPr>
          <w:rFonts w:ascii="Times New Roman" w:hAnsi="Times New Roman" w:cs="Times New Roman"/>
          <w:lang w:eastAsia="ru-RU"/>
        </w:rPr>
        <w:t>141</w:t>
      </w:r>
    </w:p>
    <w:p w:rsidR="00FD32C4" w:rsidRPr="00FD32C4" w:rsidRDefault="00FD32C4" w:rsidP="00FD32C4">
      <w:pPr>
        <w:ind w:firstLine="150"/>
        <w:jc w:val="center"/>
        <w:rPr>
          <w:rFonts w:ascii="Times New Roman" w:eastAsia="Calibri" w:hAnsi="Times New Roman" w:cs="Times New Roman"/>
          <w:b/>
          <w:color w:val="1E1E1E"/>
          <w:sz w:val="24"/>
          <w:szCs w:val="24"/>
        </w:rPr>
      </w:pPr>
      <w:r w:rsidRPr="00FD32C4">
        <w:rPr>
          <w:rFonts w:ascii="Times New Roman" w:eastAsia="Calibri" w:hAnsi="Times New Roman" w:cs="Times New Roman"/>
          <w:b/>
          <w:sz w:val="24"/>
          <w:szCs w:val="24"/>
        </w:rPr>
        <w:t>Основные задачи и  система мероприятий подпрограммы</w:t>
      </w:r>
      <w:proofErr w:type="gramStart"/>
      <w:r w:rsidRPr="00FD32C4">
        <w:rPr>
          <w:rFonts w:ascii="Times New Roman" w:eastAsia="Calibri" w:hAnsi="Times New Roman" w:cs="Times New Roman"/>
          <w:bCs/>
          <w:color w:val="1E1E1E"/>
          <w:sz w:val="24"/>
          <w:szCs w:val="24"/>
        </w:rPr>
        <w:t>«Р</w:t>
      </w:r>
      <w:proofErr w:type="gramEnd"/>
      <w:r w:rsidRPr="00FD32C4">
        <w:rPr>
          <w:rFonts w:ascii="Times New Roman" w:eastAsia="Calibri" w:hAnsi="Times New Roman" w:cs="Times New Roman"/>
          <w:bCs/>
          <w:color w:val="1E1E1E"/>
          <w:sz w:val="24"/>
          <w:szCs w:val="24"/>
        </w:rPr>
        <w:t>азвитие мер социальной поддержки»</w:t>
      </w:r>
    </w:p>
    <w:tbl>
      <w:tblPr>
        <w:tblpPr w:leftFromText="180" w:rightFromText="180" w:vertAnchor="text" w:tblpX="642"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780"/>
        <w:gridCol w:w="1134"/>
        <w:gridCol w:w="992"/>
        <w:gridCol w:w="850"/>
        <w:gridCol w:w="851"/>
        <w:gridCol w:w="850"/>
        <w:gridCol w:w="851"/>
        <w:gridCol w:w="850"/>
        <w:gridCol w:w="851"/>
        <w:gridCol w:w="850"/>
        <w:gridCol w:w="709"/>
        <w:gridCol w:w="992"/>
        <w:gridCol w:w="2694"/>
      </w:tblGrid>
      <w:tr w:rsidR="00C9104F" w:rsidRPr="00FD32C4" w:rsidTr="00C9104F">
        <w:trPr>
          <w:trHeight w:val="633"/>
        </w:trPr>
        <w:tc>
          <w:tcPr>
            <w:tcW w:w="589" w:type="dxa"/>
            <w:vMerge w:val="restart"/>
            <w:tcBorders>
              <w:top w:val="single" w:sz="4" w:space="0" w:color="auto"/>
              <w:left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 xml:space="preserve">№ </w:t>
            </w:r>
            <w:proofErr w:type="gramStart"/>
            <w:r w:rsidRPr="00FD32C4">
              <w:rPr>
                <w:rFonts w:ascii="Times New Roman" w:eastAsia="Calibri" w:hAnsi="Times New Roman" w:cs="Times New Roman"/>
              </w:rPr>
              <w:t>п</w:t>
            </w:r>
            <w:proofErr w:type="gramEnd"/>
            <w:r w:rsidRPr="00FD32C4">
              <w:rPr>
                <w:rFonts w:ascii="Times New Roman" w:eastAsia="Calibri" w:hAnsi="Times New Roman" w:cs="Times New Roman"/>
              </w:rPr>
              <w:t>/п</w:t>
            </w:r>
          </w:p>
        </w:tc>
        <w:tc>
          <w:tcPr>
            <w:tcW w:w="2780" w:type="dxa"/>
            <w:vMerge w:val="restart"/>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Программные мероприятия, обеспечивающие выполнение задачи</w:t>
            </w:r>
          </w:p>
          <w:p w:rsidR="00C9104F" w:rsidRPr="00FD32C4" w:rsidRDefault="00C9104F" w:rsidP="00901623">
            <w:pPr>
              <w:rPr>
                <w:rFonts w:ascii="Times New Roman" w:eastAsia="Calibri"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Всего (тыс. руб.)</w:t>
            </w:r>
          </w:p>
        </w:tc>
        <w:tc>
          <w:tcPr>
            <w:tcW w:w="6662" w:type="dxa"/>
            <w:gridSpan w:val="8"/>
            <w:tcBorders>
              <w:top w:val="single" w:sz="4" w:space="0" w:color="auto"/>
              <w:left w:val="single" w:sz="4" w:space="0" w:color="auto"/>
              <w:bottom w:val="nil"/>
              <w:right w:val="single" w:sz="4" w:space="0" w:color="auto"/>
            </w:tcBorders>
            <w:hideMark/>
          </w:tcPr>
          <w:p w:rsidR="00C9104F" w:rsidRPr="00FD32C4" w:rsidRDefault="00C9104F" w:rsidP="00901623">
            <w:pPr>
              <w:rPr>
                <w:rFonts w:ascii="Times New Roman" w:eastAsia="Calibri" w:hAnsi="Times New Roman" w:cs="Times New Roman"/>
              </w:rPr>
            </w:pPr>
            <w:r w:rsidRPr="00FD32C4">
              <w:rPr>
                <w:rFonts w:ascii="Times New Roman" w:eastAsia="Calibri" w:hAnsi="Times New Roman" w:cs="Times New Roman"/>
              </w:rPr>
              <w:t>Объем финансирования   по годам, руб.</w:t>
            </w:r>
          </w:p>
        </w:tc>
        <w:tc>
          <w:tcPr>
            <w:tcW w:w="992" w:type="dxa"/>
            <w:vMerge w:val="restart"/>
            <w:tcBorders>
              <w:top w:val="single" w:sz="4" w:space="0" w:color="auto"/>
              <w:left w:val="single" w:sz="4" w:space="0" w:color="auto"/>
              <w:right w:val="single" w:sz="4" w:space="0" w:color="auto"/>
            </w:tcBorders>
          </w:tcPr>
          <w:p w:rsidR="00C9104F" w:rsidRPr="00FD32C4" w:rsidRDefault="00C9104F" w:rsidP="00901623">
            <w:pPr>
              <w:rPr>
                <w:rFonts w:ascii="Times New Roman" w:eastAsia="Calibri" w:hAnsi="Times New Roman" w:cs="Times New Roman"/>
              </w:rPr>
            </w:pPr>
            <w:proofErr w:type="spellStart"/>
            <w:r w:rsidRPr="00FD32C4">
              <w:rPr>
                <w:rFonts w:ascii="Times New Roman" w:eastAsia="Calibri" w:hAnsi="Times New Roman" w:cs="Times New Roman"/>
              </w:rPr>
              <w:t>Ответст</w:t>
            </w:r>
            <w:proofErr w:type="spellEnd"/>
            <w:r w:rsidRPr="00FD32C4">
              <w:rPr>
                <w:rFonts w:ascii="Times New Roman" w:eastAsia="Calibri" w:hAnsi="Times New Roman" w:cs="Times New Roman"/>
              </w:rPr>
              <w:t>. исполнитель</w:t>
            </w:r>
          </w:p>
        </w:tc>
        <w:tc>
          <w:tcPr>
            <w:tcW w:w="2694" w:type="dxa"/>
            <w:vMerge w:val="restart"/>
            <w:tcBorders>
              <w:top w:val="single" w:sz="4" w:space="0" w:color="auto"/>
              <w:left w:val="nil"/>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Ожидаемый результат</w:t>
            </w:r>
          </w:p>
        </w:tc>
      </w:tr>
      <w:tr w:rsidR="00C9104F" w:rsidRPr="00FD32C4" w:rsidTr="00C9104F">
        <w:trPr>
          <w:trHeight w:val="606"/>
        </w:trPr>
        <w:tc>
          <w:tcPr>
            <w:tcW w:w="589" w:type="dxa"/>
            <w:vMerge/>
            <w:tcBorders>
              <w:left w:val="single" w:sz="4" w:space="0" w:color="auto"/>
              <w:bottom w:val="single" w:sz="4" w:space="0" w:color="auto"/>
              <w:right w:val="single" w:sz="4" w:space="0" w:color="auto"/>
            </w:tcBorders>
            <w:vAlign w:val="center"/>
            <w:hideMark/>
          </w:tcPr>
          <w:p w:rsidR="00C9104F" w:rsidRPr="00FD32C4" w:rsidRDefault="00C9104F" w:rsidP="00901623">
            <w:pPr>
              <w:rPr>
                <w:rFonts w:ascii="Times New Roman" w:eastAsia="Calibri" w:hAnsi="Times New Roman" w:cs="Times New Roman"/>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9104F" w:rsidRPr="00FD32C4" w:rsidRDefault="00C9104F" w:rsidP="00901623">
            <w:pPr>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104F" w:rsidRPr="00FD32C4" w:rsidRDefault="00C9104F" w:rsidP="00901623">
            <w:pP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104F" w:rsidRPr="00FD32C4" w:rsidRDefault="00C9104F" w:rsidP="00901623">
            <w:pP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jc w:val="center"/>
              <w:rPr>
                <w:rFonts w:ascii="Times New Roman" w:eastAsia="Calibri" w:hAnsi="Times New Roman" w:cs="Times New Roman"/>
              </w:rPr>
            </w:pPr>
          </w:p>
          <w:p w:rsidR="00C9104F" w:rsidRPr="00FD32C4" w:rsidRDefault="00C9104F" w:rsidP="00901623">
            <w:pPr>
              <w:autoSpaceDE w:val="0"/>
              <w:autoSpaceDN w:val="0"/>
              <w:rPr>
                <w:rFonts w:ascii="Times New Roman" w:eastAsia="Calibri" w:hAnsi="Times New Roman" w:cs="Times New Roman"/>
              </w:rPr>
            </w:pPr>
            <w:r>
              <w:rPr>
                <w:rFonts w:ascii="Times New Roman" w:hAnsi="Times New Roman" w:cs="Times New Roman"/>
              </w:rPr>
              <w:t>2017</w:t>
            </w:r>
          </w:p>
        </w:tc>
        <w:tc>
          <w:tcPr>
            <w:tcW w:w="851"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p>
          <w:p w:rsidR="00C9104F" w:rsidRPr="00FD32C4" w:rsidRDefault="00C9104F" w:rsidP="00901623">
            <w:pPr>
              <w:autoSpaceDE w:val="0"/>
              <w:autoSpaceDN w:val="0"/>
              <w:rPr>
                <w:rFonts w:ascii="Times New Roman" w:eastAsia="Calibri" w:hAnsi="Times New Roman" w:cs="Times New Roman"/>
              </w:rPr>
            </w:pPr>
            <w:r>
              <w:rPr>
                <w:rFonts w:ascii="Times New Roman" w:hAnsi="Times New Roman" w:cs="Times New Roman"/>
              </w:rPr>
              <w:t>2018</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p>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201</w:t>
            </w:r>
            <w:r>
              <w:rPr>
                <w:rFonts w:ascii="Times New Roman" w:hAnsi="Times New Roman" w:cs="Times New Roman"/>
              </w:rPr>
              <w:t>9</w:t>
            </w:r>
          </w:p>
        </w:tc>
        <w:tc>
          <w:tcPr>
            <w:tcW w:w="851" w:type="dxa"/>
            <w:tcBorders>
              <w:top w:val="single" w:sz="4" w:space="0" w:color="auto"/>
              <w:left w:val="nil"/>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p>
          <w:p w:rsidR="00C9104F" w:rsidRPr="00FD32C4" w:rsidRDefault="00C9104F" w:rsidP="00901623">
            <w:pPr>
              <w:rPr>
                <w:rFonts w:ascii="Times New Roman" w:eastAsia="Calibri" w:hAnsi="Times New Roman" w:cs="Times New Roman"/>
              </w:rPr>
            </w:pPr>
            <w:r w:rsidRPr="00FD32C4">
              <w:rPr>
                <w:rFonts w:ascii="Times New Roman" w:eastAsia="Calibri" w:hAnsi="Times New Roman" w:cs="Times New Roman"/>
              </w:rPr>
              <w:t>20</w:t>
            </w:r>
            <w:r>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C9104F" w:rsidRDefault="00C9104F" w:rsidP="00901623">
            <w:pPr>
              <w:rPr>
                <w:rFonts w:ascii="Times New Roman" w:hAnsi="Times New Roman" w:cs="Times New Roman"/>
              </w:rPr>
            </w:pPr>
          </w:p>
          <w:p w:rsidR="00C9104F" w:rsidRPr="00FD32C4" w:rsidRDefault="00C9104F" w:rsidP="00901623">
            <w:pPr>
              <w:rPr>
                <w:rFonts w:ascii="Times New Roman" w:eastAsia="Calibri" w:hAnsi="Times New Roman" w:cs="Times New Roman"/>
              </w:rPr>
            </w:pPr>
            <w:r>
              <w:rPr>
                <w:rFonts w:ascii="Times New Roman" w:hAnsi="Times New Roman" w:cs="Times New Roman"/>
              </w:rPr>
              <w:t>2021</w:t>
            </w:r>
          </w:p>
        </w:tc>
        <w:tc>
          <w:tcPr>
            <w:tcW w:w="851" w:type="dxa"/>
            <w:tcBorders>
              <w:top w:val="single" w:sz="4" w:space="0" w:color="auto"/>
              <w:left w:val="single" w:sz="4" w:space="0" w:color="auto"/>
              <w:bottom w:val="single" w:sz="4" w:space="0" w:color="auto"/>
              <w:right w:val="single" w:sz="4" w:space="0" w:color="auto"/>
            </w:tcBorders>
          </w:tcPr>
          <w:p w:rsidR="00C9104F" w:rsidRDefault="00C9104F" w:rsidP="00901623">
            <w:pPr>
              <w:rPr>
                <w:rFonts w:ascii="Times New Roman" w:eastAsia="Calibri" w:hAnsi="Times New Roman" w:cs="Times New Roman"/>
              </w:rPr>
            </w:pPr>
          </w:p>
          <w:p w:rsidR="00C9104F" w:rsidRPr="00FD32C4" w:rsidRDefault="00C9104F" w:rsidP="00901623">
            <w:pPr>
              <w:rPr>
                <w:rFonts w:ascii="Times New Roman" w:eastAsia="Calibri" w:hAnsi="Times New Roman" w:cs="Times New Roman"/>
              </w:rPr>
            </w:pPr>
            <w:r>
              <w:rPr>
                <w:rFonts w:ascii="Times New Roman" w:eastAsia="Calibri"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rsidR="00C9104F" w:rsidRDefault="00C9104F" w:rsidP="00901623">
            <w:pPr>
              <w:rPr>
                <w:rFonts w:ascii="Times New Roman" w:eastAsia="Calibri" w:hAnsi="Times New Roman" w:cs="Times New Roman"/>
              </w:rPr>
            </w:pPr>
          </w:p>
          <w:p w:rsidR="00C9104F" w:rsidRPr="00FD32C4" w:rsidRDefault="00C9104F" w:rsidP="00901623">
            <w:pPr>
              <w:rPr>
                <w:rFonts w:ascii="Times New Roman" w:eastAsia="Calibri" w:hAnsi="Times New Roman" w:cs="Times New Roman"/>
              </w:rPr>
            </w:pPr>
            <w:r>
              <w:rPr>
                <w:rFonts w:ascii="Times New Roman" w:eastAsia="Calibri" w:hAnsi="Times New Roman" w:cs="Times New Roman"/>
              </w:rPr>
              <w:t>2023</w:t>
            </w:r>
          </w:p>
        </w:tc>
        <w:tc>
          <w:tcPr>
            <w:tcW w:w="709" w:type="dxa"/>
            <w:tcBorders>
              <w:left w:val="single" w:sz="4" w:space="0" w:color="auto"/>
              <w:bottom w:val="single" w:sz="4" w:space="0" w:color="auto"/>
              <w:right w:val="single" w:sz="4" w:space="0" w:color="auto"/>
            </w:tcBorders>
          </w:tcPr>
          <w:p w:rsidR="00C9104F" w:rsidRDefault="00C9104F" w:rsidP="00901623">
            <w:pPr>
              <w:rPr>
                <w:rFonts w:ascii="Times New Roman" w:eastAsia="Calibri" w:hAnsi="Times New Roman" w:cs="Times New Roman"/>
              </w:rPr>
            </w:pPr>
          </w:p>
          <w:p w:rsidR="00C9104F" w:rsidRPr="00FD32C4" w:rsidRDefault="00C9104F" w:rsidP="00901623">
            <w:pPr>
              <w:rPr>
                <w:rFonts w:ascii="Times New Roman" w:eastAsia="Calibri" w:hAnsi="Times New Roman" w:cs="Times New Roman"/>
              </w:rPr>
            </w:pPr>
            <w:r>
              <w:rPr>
                <w:rFonts w:ascii="Times New Roman" w:eastAsia="Calibri" w:hAnsi="Times New Roman" w:cs="Times New Roman"/>
              </w:rPr>
              <w:t>2024</w:t>
            </w:r>
          </w:p>
        </w:tc>
        <w:tc>
          <w:tcPr>
            <w:tcW w:w="992" w:type="dxa"/>
            <w:vMerge/>
            <w:tcBorders>
              <w:left w:val="single" w:sz="4" w:space="0" w:color="auto"/>
              <w:bottom w:val="single" w:sz="4" w:space="0" w:color="auto"/>
              <w:right w:val="single" w:sz="4" w:space="0" w:color="auto"/>
            </w:tcBorders>
            <w:vAlign w:val="center"/>
            <w:hideMark/>
          </w:tcPr>
          <w:p w:rsidR="00C9104F" w:rsidRPr="00FD32C4" w:rsidRDefault="00C9104F" w:rsidP="00901623">
            <w:pPr>
              <w:rPr>
                <w:rFonts w:ascii="Times New Roman" w:eastAsia="Calibri" w:hAnsi="Times New Roman" w:cs="Times New Roman"/>
              </w:rPr>
            </w:pPr>
          </w:p>
        </w:tc>
        <w:tc>
          <w:tcPr>
            <w:tcW w:w="2694" w:type="dxa"/>
            <w:vMerge/>
            <w:tcBorders>
              <w:left w:val="nil"/>
              <w:bottom w:val="single" w:sz="4" w:space="0" w:color="auto"/>
              <w:right w:val="single" w:sz="4" w:space="0" w:color="auto"/>
            </w:tcBorders>
            <w:vAlign w:val="center"/>
            <w:hideMark/>
          </w:tcPr>
          <w:p w:rsidR="00C9104F" w:rsidRPr="00FD32C4" w:rsidRDefault="00C9104F" w:rsidP="00901623">
            <w:pPr>
              <w:rPr>
                <w:rFonts w:ascii="Times New Roman" w:eastAsia="Calibri" w:hAnsi="Times New Roman" w:cs="Times New Roman"/>
              </w:rPr>
            </w:pPr>
          </w:p>
        </w:tc>
      </w:tr>
      <w:tr w:rsidR="00C9104F" w:rsidRPr="00FD32C4" w:rsidTr="00EB4051">
        <w:tc>
          <w:tcPr>
            <w:tcW w:w="589"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p>
        </w:tc>
        <w:tc>
          <w:tcPr>
            <w:tcW w:w="15254" w:type="dxa"/>
            <w:gridSpan w:val="13"/>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Задача 1. Оказание социальной поддержки гражданам в соответствии действующим законодательством</w:t>
            </w:r>
          </w:p>
        </w:tc>
      </w:tr>
      <w:tr w:rsidR="00C9104F" w:rsidRPr="00FD32C4" w:rsidTr="00C9104F">
        <w:tc>
          <w:tcPr>
            <w:tcW w:w="589"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1.1.</w:t>
            </w:r>
          </w:p>
        </w:tc>
        <w:tc>
          <w:tcPr>
            <w:tcW w:w="2780"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rPr>
                <w:rFonts w:ascii="Times New Roman" w:eastAsia="Calibri" w:hAnsi="Times New Roman" w:cs="Times New Roman"/>
              </w:rPr>
            </w:pPr>
            <w:r w:rsidRPr="00FD32C4">
              <w:rPr>
                <w:rFonts w:ascii="Times New Roman" w:eastAsia="Calibri" w:hAnsi="Times New Roman" w:cs="Times New Roman"/>
              </w:rPr>
              <w:t>Мероприятие 1.</w:t>
            </w:r>
          </w:p>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Обеспечение  лицам, замещавшим должности муниципальной службы права на пенсию за выслугу лет или доплату к государственной пенсии</w:t>
            </w:r>
          </w:p>
        </w:tc>
        <w:tc>
          <w:tcPr>
            <w:tcW w:w="1134"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Бюджет городского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Pr>
                <w:rFonts w:ascii="Times New Roman" w:hAnsi="Times New Roman" w:cs="Times New Roman"/>
              </w:rPr>
              <w:t>1559,44</w:t>
            </w:r>
          </w:p>
        </w:tc>
        <w:tc>
          <w:tcPr>
            <w:tcW w:w="850"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Pr>
                <w:rFonts w:ascii="Times New Roman" w:hAnsi="Times New Roman" w:cs="Times New Roman"/>
              </w:rPr>
              <w:t>126,52</w:t>
            </w:r>
          </w:p>
        </w:tc>
        <w:tc>
          <w:tcPr>
            <w:tcW w:w="851"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Pr>
                <w:rFonts w:ascii="Times New Roman" w:hAnsi="Times New Roman" w:cs="Times New Roman"/>
              </w:rPr>
              <w:t>175,52</w:t>
            </w:r>
          </w:p>
        </w:tc>
        <w:tc>
          <w:tcPr>
            <w:tcW w:w="850"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180,00</w:t>
            </w:r>
          </w:p>
        </w:tc>
        <w:tc>
          <w:tcPr>
            <w:tcW w:w="851" w:type="dxa"/>
            <w:tcBorders>
              <w:top w:val="single" w:sz="4" w:space="0" w:color="auto"/>
              <w:left w:val="nil"/>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184,4</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206,0</w:t>
            </w:r>
          </w:p>
        </w:tc>
        <w:tc>
          <w:tcPr>
            <w:tcW w:w="851"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229,0</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229,0</w:t>
            </w:r>
          </w:p>
        </w:tc>
        <w:tc>
          <w:tcPr>
            <w:tcW w:w="709"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229,0</w:t>
            </w:r>
          </w:p>
        </w:tc>
        <w:tc>
          <w:tcPr>
            <w:tcW w:w="992"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 xml:space="preserve">Администрация </w:t>
            </w:r>
          </w:p>
        </w:tc>
        <w:tc>
          <w:tcPr>
            <w:tcW w:w="2694" w:type="dxa"/>
            <w:tcBorders>
              <w:top w:val="single" w:sz="4" w:space="0" w:color="auto"/>
              <w:left w:val="nil"/>
              <w:bottom w:val="single" w:sz="4" w:space="0" w:color="auto"/>
              <w:right w:val="single" w:sz="4" w:space="0" w:color="auto"/>
            </w:tcBorders>
            <w:hideMark/>
          </w:tcPr>
          <w:p w:rsidR="00C9104F" w:rsidRPr="00FD32C4" w:rsidRDefault="00C9104F" w:rsidP="00901623">
            <w:pPr>
              <w:jc w:val="both"/>
              <w:rPr>
                <w:rFonts w:ascii="Times New Roman" w:eastAsia="Calibri" w:hAnsi="Times New Roman" w:cs="Times New Roman"/>
                <w:color w:val="2D2D2D"/>
                <w:spacing w:val="2"/>
                <w:shd w:val="clear" w:color="auto" w:fill="FFFFFF"/>
              </w:rPr>
            </w:pPr>
            <w:r>
              <w:rPr>
                <w:rFonts w:ascii="Times New Roman" w:eastAsia="Calibri" w:hAnsi="Times New Roman" w:cs="Times New Roman"/>
                <w:color w:val="2D2D2D"/>
                <w:spacing w:val="2"/>
                <w:shd w:val="clear" w:color="auto" w:fill="FFFFFF"/>
              </w:rPr>
              <w:t xml:space="preserve">-  </w:t>
            </w:r>
            <w:r w:rsidRPr="00FD32C4">
              <w:rPr>
                <w:rFonts w:ascii="Times New Roman" w:eastAsia="Calibri" w:hAnsi="Times New Roman" w:cs="Times New Roman"/>
                <w:color w:val="2D2D2D"/>
                <w:spacing w:val="2"/>
                <w:shd w:val="clear" w:color="auto" w:fill="FFFFFF"/>
              </w:rPr>
              <w:t>доведение количества пенсионеров, получивших доплаты к пенсии до 100% из числа пенсионеров;</w:t>
            </w:r>
          </w:p>
          <w:p w:rsidR="00C9104F" w:rsidRPr="00FD32C4" w:rsidRDefault="00C9104F" w:rsidP="00901623">
            <w:pPr>
              <w:rPr>
                <w:rFonts w:ascii="Times New Roman" w:eastAsia="Calibri" w:hAnsi="Times New Roman" w:cs="Times New Roman"/>
                <w:color w:val="000000"/>
              </w:rPr>
            </w:pPr>
          </w:p>
        </w:tc>
      </w:tr>
      <w:tr w:rsidR="00C9104F" w:rsidRPr="00FD32C4" w:rsidTr="0052741F">
        <w:tc>
          <w:tcPr>
            <w:tcW w:w="589"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p>
        </w:tc>
        <w:tc>
          <w:tcPr>
            <w:tcW w:w="15254" w:type="dxa"/>
            <w:gridSpan w:val="13"/>
            <w:tcBorders>
              <w:top w:val="single" w:sz="4" w:space="0" w:color="auto"/>
              <w:left w:val="single" w:sz="4" w:space="0" w:color="auto"/>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r w:rsidRPr="00FD32C4">
              <w:rPr>
                <w:rFonts w:ascii="Times New Roman" w:eastAsia="Calibri" w:hAnsi="Times New Roman" w:cs="Times New Roman"/>
              </w:rPr>
              <w:t>Задача 2 .  Обеспечение поддержки и развития деятельности социально-ориентированных некоммерческих организаций</w:t>
            </w:r>
          </w:p>
        </w:tc>
      </w:tr>
      <w:tr w:rsidR="00C9104F" w:rsidRPr="00FD32C4" w:rsidTr="00C9104F">
        <w:tc>
          <w:tcPr>
            <w:tcW w:w="589"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2.1.</w:t>
            </w:r>
          </w:p>
        </w:tc>
        <w:tc>
          <w:tcPr>
            <w:tcW w:w="278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r w:rsidRPr="00FD32C4">
              <w:rPr>
                <w:rFonts w:ascii="Times New Roman" w:eastAsia="Calibri" w:hAnsi="Times New Roman" w:cs="Times New Roman"/>
              </w:rPr>
              <w:t>Мероприятие 1. Предоставление субсидий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Бюджет городского поселения</w:t>
            </w:r>
          </w:p>
        </w:tc>
        <w:tc>
          <w:tcPr>
            <w:tcW w:w="992"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160,0</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w:t>
            </w:r>
            <w:r w:rsidRPr="00FD32C4">
              <w:rPr>
                <w:rFonts w:ascii="Times New Roman" w:eastAsia="Calibri" w:hAnsi="Times New Roman" w:cs="Times New Roman"/>
              </w:rPr>
              <w:t>,0</w:t>
            </w:r>
          </w:p>
        </w:tc>
        <w:tc>
          <w:tcPr>
            <w:tcW w:w="851" w:type="dxa"/>
            <w:tcBorders>
              <w:top w:val="single" w:sz="4" w:space="0" w:color="auto"/>
              <w:left w:val="nil"/>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w:t>
            </w:r>
            <w:r w:rsidRPr="00FD32C4">
              <w:rPr>
                <w:rFonts w:ascii="Times New Roman" w:eastAsia="Calibri"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Администрация</w:t>
            </w:r>
          </w:p>
        </w:tc>
        <w:tc>
          <w:tcPr>
            <w:tcW w:w="2694" w:type="dxa"/>
            <w:tcBorders>
              <w:top w:val="single" w:sz="4" w:space="0" w:color="auto"/>
              <w:left w:val="nil"/>
              <w:bottom w:val="single" w:sz="4" w:space="0" w:color="auto"/>
              <w:right w:val="single" w:sz="4" w:space="0" w:color="auto"/>
            </w:tcBorders>
          </w:tcPr>
          <w:p w:rsidR="00C9104F" w:rsidRPr="00FD32C4" w:rsidRDefault="00C9104F" w:rsidP="00901623">
            <w:pPr>
              <w:jc w:val="both"/>
              <w:rPr>
                <w:rFonts w:ascii="Times New Roman" w:eastAsia="Calibri" w:hAnsi="Times New Roman" w:cs="Times New Roman"/>
                <w:color w:val="2D2D2D"/>
                <w:spacing w:val="2"/>
                <w:shd w:val="clear" w:color="auto" w:fill="FFFFFF"/>
              </w:rPr>
            </w:pPr>
            <w:r w:rsidRPr="00FD32C4">
              <w:rPr>
                <w:rFonts w:ascii="Times New Roman" w:eastAsia="Calibri" w:hAnsi="Times New Roman" w:cs="Times New Roman"/>
                <w:color w:val="2D2D2D"/>
                <w:spacing w:val="2"/>
                <w:shd w:val="clear" w:color="auto" w:fill="FFFFFF"/>
              </w:rPr>
              <w:t>- привлечение  социально-ориентированных некоммерческих общественных организаций</w:t>
            </w:r>
          </w:p>
        </w:tc>
      </w:tr>
      <w:tr w:rsidR="00C9104F" w:rsidRPr="00FD32C4" w:rsidTr="00C9104F">
        <w:tc>
          <w:tcPr>
            <w:tcW w:w="589"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p>
        </w:tc>
        <w:tc>
          <w:tcPr>
            <w:tcW w:w="278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r w:rsidRPr="00FD32C4">
              <w:rPr>
                <w:rFonts w:ascii="Times New Roman" w:eastAsia="Calibri"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ind w:hanging="39"/>
              <w:rPr>
                <w:rFonts w:ascii="Times New Roman" w:eastAsia="Calibri" w:hAnsi="Times New Roman" w:cs="Times New Roman"/>
              </w:rPr>
            </w:pPr>
            <w:r>
              <w:rPr>
                <w:rFonts w:ascii="Times New Roman" w:hAnsi="Times New Roman" w:cs="Times New Roman"/>
              </w:rPr>
              <w:t>1719,44</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146,52</w:t>
            </w:r>
          </w:p>
        </w:tc>
        <w:tc>
          <w:tcPr>
            <w:tcW w:w="851"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195,52</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200,0</w:t>
            </w:r>
          </w:p>
        </w:tc>
        <w:tc>
          <w:tcPr>
            <w:tcW w:w="851" w:type="dxa"/>
            <w:tcBorders>
              <w:top w:val="single" w:sz="4" w:space="0" w:color="auto"/>
              <w:left w:val="nil"/>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204,4</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226,0</w:t>
            </w:r>
          </w:p>
        </w:tc>
        <w:tc>
          <w:tcPr>
            <w:tcW w:w="851"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249,0</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249,0</w:t>
            </w:r>
          </w:p>
        </w:tc>
        <w:tc>
          <w:tcPr>
            <w:tcW w:w="709"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249,0</w:t>
            </w:r>
          </w:p>
        </w:tc>
        <w:tc>
          <w:tcPr>
            <w:tcW w:w="992"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p>
        </w:tc>
        <w:tc>
          <w:tcPr>
            <w:tcW w:w="2694" w:type="dxa"/>
            <w:tcBorders>
              <w:top w:val="single" w:sz="4" w:space="0" w:color="auto"/>
              <w:left w:val="nil"/>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p>
        </w:tc>
      </w:tr>
    </w:tbl>
    <w:p w:rsidR="007845FE" w:rsidRDefault="007845FE" w:rsidP="00F24473">
      <w:pPr>
        <w:rPr>
          <w:szCs w:val="28"/>
        </w:rPr>
        <w:sectPr w:rsidR="007845FE" w:rsidSect="007845FE">
          <w:pgSz w:w="16838" w:h="11905" w:orient="landscape"/>
          <w:pgMar w:top="851" w:right="1134" w:bottom="992" w:left="227" w:header="720" w:footer="720" w:gutter="0"/>
          <w:cols w:space="720"/>
          <w:noEndnote/>
          <w:docGrid w:linePitch="381"/>
        </w:sectPr>
      </w:pPr>
    </w:p>
    <w:p w:rsidR="007845FE" w:rsidRDefault="007845FE" w:rsidP="00F24473">
      <w:pPr>
        <w:rPr>
          <w:szCs w:val="28"/>
        </w:rPr>
      </w:pPr>
    </w:p>
    <w:p w:rsidR="00500AFF" w:rsidRDefault="007845FE" w:rsidP="00500AFF">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№5</w:t>
      </w:r>
    </w:p>
    <w:p w:rsidR="00500AFF" w:rsidRPr="0062662D" w:rsidRDefault="00500AFF" w:rsidP="0062662D">
      <w:pPr>
        <w:pStyle w:val="1"/>
        <w:spacing w:before="0" w:after="0"/>
        <w:jc w:val="right"/>
        <w:rPr>
          <w:rFonts w:ascii="Times New Roman" w:hAnsi="Times New Roman" w:cs="Times New Roman"/>
          <w:b w:val="0"/>
          <w:sz w:val="22"/>
          <w:szCs w:val="22"/>
        </w:rPr>
      </w:pPr>
      <w:r w:rsidRPr="007D4284">
        <w:rPr>
          <w:rFonts w:ascii="Times New Roman" w:hAnsi="Times New Roman" w:cs="Times New Roman"/>
          <w:b w:val="0"/>
          <w:sz w:val="22"/>
          <w:szCs w:val="22"/>
        </w:rPr>
        <w:t>к по</w:t>
      </w:r>
      <w:r w:rsidR="007845FE">
        <w:rPr>
          <w:rFonts w:ascii="Times New Roman" w:hAnsi="Times New Roman" w:cs="Times New Roman"/>
          <w:b w:val="0"/>
          <w:sz w:val="22"/>
          <w:szCs w:val="22"/>
        </w:rPr>
        <w:t>становлению  администрации от</w:t>
      </w:r>
      <w:r w:rsidR="00F22EC5">
        <w:rPr>
          <w:rFonts w:ascii="Times New Roman" w:hAnsi="Times New Roman" w:cs="Times New Roman"/>
          <w:b w:val="0"/>
          <w:sz w:val="22"/>
          <w:szCs w:val="22"/>
        </w:rPr>
        <w:t xml:space="preserve"> 04.10.2021</w:t>
      </w:r>
      <w:r w:rsidR="007845FE">
        <w:rPr>
          <w:rFonts w:ascii="Times New Roman" w:hAnsi="Times New Roman" w:cs="Times New Roman"/>
          <w:b w:val="0"/>
          <w:sz w:val="22"/>
          <w:szCs w:val="22"/>
        </w:rPr>
        <w:t>г. №</w:t>
      </w:r>
      <w:r w:rsidR="00F22EC5">
        <w:rPr>
          <w:rFonts w:ascii="Times New Roman" w:hAnsi="Times New Roman" w:cs="Times New Roman"/>
          <w:b w:val="0"/>
          <w:sz w:val="22"/>
          <w:szCs w:val="22"/>
        </w:rPr>
        <w:t>141</w:t>
      </w:r>
    </w:p>
    <w:p w:rsidR="00F24473" w:rsidRPr="00870E57" w:rsidRDefault="00F24473" w:rsidP="00F24473">
      <w:pPr>
        <w:pStyle w:val="1"/>
        <w:jc w:val="right"/>
        <w:rPr>
          <w:rFonts w:ascii="Times New Roman" w:hAnsi="Times New Roman" w:cs="Times New Roman"/>
          <w:sz w:val="24"/>
          <w:szCs w:val="24"/>
        </w:rPr>
      </w:pPr>
      <w:r w:rsidRPr="00870E57">
        <w:rPr>
          <w:rFonts w:ascii="Times New Roman" w:hAnsi="Times New Roman" w:cs="Times New Roman"/>
          <w:sz w:val="24"/>
          <w:szCs w:val="24"/>
        </w:rPr>
        <w:t>Таблица № 1</w:t>
      </w:r>
    </w:p>
    <w:p w:rsidR="00AC32EE" w:rsidRPr="00F24473" w:rsidRDefault="00F24473" w:rsidP="00AC32EE">
      <w:pPr>
        <w:jc w:val="center"/>
        <w:rPr>
          <w:rFonts w:ascii="Times New Roman" w:hAnsi="Times New Roman" w:cs="Times New Roman"/>
          <w:sz w:val="24"/>
        </w:rPr>
      </w:pPr>
      <w:r w:rsidRPr="00755A45">
        <w:rPr>
          <w:rFonts w:ascii="Times New Roman" w:hAnsi="Times New Roman" w:cs="Times New Roman"/>
          <w:b/>
          <w:bCs/>
        </w:rPr>
        <w:t xml:space="preserve">Основные задачи и системы </w:t>
      </w:r>
      <w:r w:rsidRPr="00755A45">
        <w:rPr>
          <w:rFonts w:ascii="Times New Roman" w:hAnsi="Times New Roman" w:cs="Times New Roman"/>
          <w:b/>
        </w:rPr>
        <w:t xml:space="preserve">Подпрограммы </w:t>
      </w:r>
      <w:r w:rsidR="00AC32EE" w:rsidRPr="00F24473">
        <w:rPr>
          <w:rFonts w:ascii="Times New Roman" w:hAnsi="Times New Roman" w:cs="Times New Roman"/>
          <w:sz w:val="24"/>
        </w:rPr>
        <w:t>«Совершенствование общественного спасательного поста вместе массового отдыха населения»</w:t>
      </w:r>
    </w:p>
    <w:p w:rsidR="00F24473" w:rsidRPr="00500AFF" w:rsidRDefault="00F24473" w:rsidP="00500AFF">
      <w:pPr>
        <w:rPr>
          <w:sz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370"/>
        <w:gridCol w:w="1276"/>
        <w:gridCol w:w="991"/>
        <w:gridCol w:w="763"/>
        <w:gridCol w:w="762"/>
        <w:gridCol w:w="708"/>
        <w:gridCol w:w="794"/>
        <w:gridCol w:w="801"/>
        <w:gridCol w:w="993"/>
        <w:gridCol w:w="850"/>
        <w:gridCol w:w="851"/>
        <w:gridCol w:w="1134"/>
        <w:gridCol w:w="2551"/>
      </w:tblGrid>
      <w:tr w:rsidR="00C9104F" w:rsidRPr="00500AFF" w:rsidTr="00205195">
        <w:trPr>
          <w:trHeight w:val="648"/>
        </w:trPr>
        <w:tc>
          <w:tcPr>
            <w:tcW w:w="607" w:type="dxa"/>
            <w:vMerge w:val="restart"/>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 </w:t>
            </w:r>
            <w:proofErr w:type="gramStart"/>
            <w:r w:rsidRPr="00500AFF">
              <w:rPr>
                <w:rFonts w:ascii="Times New Roman" w:hAnsi="Times New Roman" w:cs="Times New Roman"/>
              </w:rPr>
              <w:t>п</w:t>
            </w:r>
            <w:proofErr w:type="gramEnd"/>
            <w:r w:rsidRPr="00500AFF">
              <w:rPr>
                <w:rFonts w:ascii="Times New Roman" w:hAnsi="Times New Roman" w:cs="Times New Roman"/>
              </w:rPr>
              <w:t>/п</w:t>
            </w:r>
          </w:p>
        </w:tc>
        <w:tc>
          <w:tcPr>
            <w:tcW w:w="2370" w:type="dxa"/>
            <w:vMerge w:val="restart"/>
          </w:tcPr>
          <w:p w:rsidR="00C9104F" w:rsidRPr="00500AFF" w:rsidRDefault="00C9104F"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Программные мероприятия, обеспечивающие выполнение задачи</w:t>
            </w:r>
          </w:p>
        </w:tc>
        <w:tc>
          <w:tcPr>
            <w:tcW w:w="1276" w:type="dxa"/>
            <w:vMerge w:val="restart"/>
          </w:tcPr>
          <w:p w:rsidR="00C9104F" w:rsidRPr="00500AFF" w:rsidRDefault="00C9104F"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Источники финансирования</w:t>
            </w:r>
          </w:p>
        </w:tc>
        <w:tc>
          <w:tcPr>
            <w:tcW w:w="991" w:type="dxa"/>
            <w:vMerge w:val="restart"/>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Всего </w:t>
            </w:r>
          </w:p>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(тыс. руб.)</w:t>
            </w:r>
          </w:p>
        </w:tc>
        <w:tc>
          <w:tcPr>
            <w:tcW w:w="6522" w:type="dxa"/>
            <w:gridSpan w:val="8"/>
          </w:tcPr>
          <w:p w:rsidR="00C9104F" w:rsidRPr="00500AFF" w:rsidRDefault="00C9104F" w:rsidP="00313BA3">
            <w:pPr>
              <w:autoSpaceDE w:val="0"/>
              <w:autoSpaceDN w:val="0"/>
              <w:adjustRightInd w:val="0"/>
              <w:rPr>
                <w:rFonts w:ascii="Times New Roman" w:hAnsi="Times New Roman" w:cs="Times New Roman"/>
              </w:rPr>
            </w:pPr>
            <w:r w:rsidRPr="00500AFF">
              <w:rPr>
                <w:rFonts w:ascii="Times New Roman" w:hAnsi="Times New Roman" w:cs="Times New Roman"/>
              </w:rPr>
              <w:t>Объем финансирования</w:t>
            </w:r>
          </w:p>
          <w:p w:rsidR="00C9104F" w:rsidRPr="00500AFF" w:rsidRDefault="00C9104F" w:rsidP="00313BA3">
            <w:pPr>
              <w:rPr>
                <w:rFonts w:ascii="Times New Roman" w:hAnsi="Times New Roman" w:cs="Times New Roman"/>
              </w:rPr>
            </w:pPr>
            <w:r w:rsidRPr="00500AFF">
              <w:rPr>
                <w:rFonts w:ascii="Times New Roman" w:hAnsi="Times New Roman" w:cs="Times New Roman"/>
              </w:rPr>
              <w:t>по годам ( тыс</w:t>
            </w:r>
            <w:proofErr w:type="gramStart"/>
            <w:r w:rsidRPr="00500AFF">
              <w:rPr>
                <w:rFonts w:ascii="Times New Roman" w:hAnsi="Times New Roman" w:cs="Times New Roman"/>
              </w:rPr>
              <w:t>.р</w:t>
            </w:r>
            <w:proofErr w:type="gramEnd"/>
            <w:r w:rsidRPr="00500AFF">
              <w:rPr>
                <w:rFonts w:ascii="Times New Roman" w:hAnsi="Times New Roman" w:cs="Times New Roman"/>
              </w:rPr>
              <w:t>уб.)</w:t>
            </w:r>
          </w:p>
        </w:tc>
        <w:tc>
          <w:tcPr>
            <w:tcW w:w="1134" w:type="dxa"/>
            <w:vMerge w:val="restart"/>
          </w:tcPr>
          <w:p w:rsidR="00C9104F" w:rsidRPr="00500AFF" w:rsidRDefault="00C9104F" w:rsidP="00313BA3">
            <w:pPr>
              <w:rPr>
                <w:rFonts w:ascii="Times New Roman" w:hAnsi="Times New Roman" w:cs="Times New Roman"/>
              </w:rPr>
            </w:pPr>
          </w:p>
          <w:p w:rsidR="00C9104F" w:rsidRPr="00500AFF" w:rsidRDefault="00C9104F" w:rsidP="00313BA3">
            <w:pPr>
              <w:rPr>
                <w:rFonts w:ascii="Times New Roman" w:hAnsi="Times New Roman" w:cs="Times New Roman"/>
              </w:rPr>
            </w:pPr>
          </w:p>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Исполнитель</w:t>
            </w:r>
          </w:p>
        </w:tc>
        <w:tc>
          <w:tcPr>
            <w:tcW w:w="2551" w:type="dxa"/>
            <w:vMerge w:val="restart"/>
          </w:tcPr>
          <w:p w:rsidR="00C9104F" w:rsidRPr="00500AFF" w:rsidRDefault="00C9104F"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Ожидаемый результат</w:t>
            </w:r>
          </w:p>
          <w:p w:rsidR="00C9104F" w:rsidRPr="00500AFF" w:rsidRDefault="00C9104F" w:rsidP="00313BA3">
            <w:pPr>
              <w:autoSpaceDE w:val="0"/>
              <w:autoSpaceDN w:val="0"/>
              <w:adjustRightInd w:val="0"/>
              <w:jc w:val="center"/>
              <w:rPr>
                <w:rFonts w:ascii="Times New Roman" w:hAnsi="Times New Roman" w:cs="Times New Roman"/>
              </w:rPr>
            </w:pPr>
          </w:p>
        </w:tc>
      </w:tr>
      <w:tr w:rsidR="00C9104F" w:rsidRPr="00500AFF" w:rsidTr="00C9104F">
        <w:trPr>
          <w:trHeight w:val="146"/>
        </w:trPr>
        <w:tc>
          <w:tcPr>
            <w:tcW w:w="607" w:type="dxa"/>
            <w:vMerge/>
          </w:tcPr>
          <w:p w:rsidR="00C9104F" w:rsidRPr="00500AFF" w:rsidRDefault="00C9104F" w:rsidP="00313BA3">
            <w:pPr>
              <w:autoSpaceDE w:val="0"/>
              <w:autoSpaceDN w:val="0"/>
              <w:adjustRightInd w:val="0"/>
              <w:jc w:val="both"/>
              <w:rPr>
                <w:rFonts w:ascii="Times New Roman" w:hAnsi="Times New Roman" w:cs="Times New Roman"/>
              </w:rPr>
            </w:pPr>
          </w:p>
        </w:tc>
        <w:tc>
          <w:tcPr>
            <w:tcW w:w="2370" w:type="dxa"/>
            <w:vMerge/>
          </w:tcPr>
          <w:p w:rsidR="00C9104F" w:rsidRPr="00500AFF" w:rsidRDefault="00C9104F" w:rsidP="00313BA3">
            <w:pPr>
              <w:autoSpaceDE w:val="0"/>
              <w:autoSpaceDN w:val="0"/>
              <w:adjustRightInd w:val="0"/>
              <w:jc w:val="both"/>
              <w:rPr>
                <w:rFonts w:ascii="Times New Roman" w:hAnsi="Times New Roman" w:cs="Times New Roman"/>
              </w:rPr>
            </w:pPr>
          </w:p>
        </w:tc>
        <w:tc>
          <w:tcPr>
            <w:tcW w:w="1276" w:type="dxa"/>
            <w:vMerge/>
          </w:tcPr>
          <w:p w:rsidR="00C9104F" w:rsidRPr="00500AFF" w:rsidRDefault="00C9104F" w:rsidP="00313BA3">
            <w:pPr>
              <w:autoSpaceDE w:val="0"/>
              <w:autoSpaceDN w:val="0"/>
              <w:adjustRightInd w:val="0"/>
              <w:jc w:val="both"/>
              <w:rPr>
                <w:rFonts w:ascii="Times New Roman" w:hAnsi="Times New Roman" w:cs="Times New Roman"/>
              </w:rPr>
            </w:pPr>
          </w:p>
        </w:tc>
        <w:tc>
          <w:tcPr>
            <w:tcW w:w="991" w:type="dxa"/>
            <w:vMerge/>
          </w:tcPr>
          <w:p w:rsidR="00C9104F" w:rsidRPr="00500AFF" w:rsidRDefault="00C9104F" w:rsidP="00313BA3">
            <w:pPr>
              <w:autoSpaceDE w:val="0"/>
              <w:autoSpaceDN w:val="0"/>
              <w:adjustRightInd w:val="0"/>
              <w:jc w:val="both"/>
              <w:rPr>
                <w:rFonts w:ascii="Times New Roman" w:hAnsi="Times New Roman" w:cs="Times New Roman"/>
              </w:rPr>
            </w:pPr>
          </w:p>
        </w:tc>
        <w:tc>
          <w:tcPr>
            <w:tcW w:w="763"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2017</w:t>
            </w:r>
          </w:p>
        </w:tc>
        <w:tc>
          <w:tcPr>
            <w:tcW w:w="762"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2018</w:t>
            </w:r>
          </w:p>
        </w:tc>
        <w:tc>
          <w:tcPr>
            <w:tcW w:w="708"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2019</w:t>
            </w:r>
          </w:p>
        </w:tc>
        <w:tc>
          <w:tcPr>
            <w:tcW w:w="794"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2020</w:t>
            </w:r>
          </w:p>
        </w:tc>
        <w:tc>
          <w:tcPr>
            <w:tcW w:w="801" w:type="dxa"/>
          </w:tcPr>
          <w:p w:rsidR="00C9104F" w:rsidRPr="00500AFF" w:rsidRDefault="00C9104F" w:rsidP="00941912">
            <w:pPr>
              <w:autoSpaceDE w:val="0"/>
              <w:autoSpaceDN w:val="0"/>
              <w:adjustRightInd w:val="0"/>
              <w:jc w:val="both"/>
              <w:rPr>
                <w:rFonts w:ascii="Times New Roman" w:hAnsi="Times New Roman" w:cs="Times New Roman"/>
              </w:rPr>
            </w:pPr>
            <w:r w:rsidRPr="00500AFF">
              <w:rPr>
                <w:rFonts w:ascii="Times New Roman" w:hAnsi="Times New Roman" w:cs="Times New Roman"/>
              </w:rPr>
              <w:t>2021</w:t>
            </w:r>
          </w:p>
        </w:tc>
        <w:tc>
          <w:tcPr>
            <w:tcW w:w="993"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2022</w:t>
            </w:r>
          </w:p>
        </w:tc>
        <w:tc>
          <w:tcPr>
            <w:tcW w:w="850"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2023</w:t>
            </w:r>
          </w:p>
        </w:tc>
        <w:tc>
          <w:tcPr>
            <w:tcW w:w="851"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2024</w:t>
            </w:r>
          </w:p>
        </w:tc>
        <w:tc>
          <w:tcPr>
            <w:tcW w:w="1134" w:type="dxa"/>
            <w:vMerge/>
          </w:tcPr>
          <w:p w:rsidR="00C9104F" w:rsidRPr="00500AFF" w:rsidRDefault="00C9104F" w:rsidP="00313BA3">
            <w:pPr>
              <w:autoSpaceDE w:val="0"/>
              <w:autoSpaceDN w:val="0"/>
              <w:adjustRightInd w:val="0"/>
              <w:jc w:val="both"/>
              <w:rPr>
                <w:rFonts w:ascii="Times New Roman" w:hAnsi="Times New Roman" w:cs="Times New Roman"/>
              </w:rPr>
            </w:pPr>
          </w:p>
        </w:tc>
        <w:tc>
          <w:tcPr>
            <w:tcW w:w="2551" w:type="dxa"/>
            <w:vMerge/>
          </w:tcPr>
          <w:p w:rsidR="00C9104F" w:rsidRPr="00500AFF" w:rsidRDefault="00C9104F" w:rsidP="00313BA3">
            <w:pPr>
              <w:autoSpaceDE w:val="0"/>
              <w:autoSpaceDN w:val="0"/>
              <w:adjustRightInd w:val="0"/>
              <w:jc w:val="both"/>
              <w:rPr>
                <w:rFonts w:ascii="Times New Roman" w:hAnsi="Times New Roman" w:cs="Times New Roman"/>
              </w:rPr>
            </w:pPr>
          </w:p>
        </w:tc>
      </w:tr>
      <w:tr w:rsidR="00C9104F" w:rsidRPr="00500AFF" w:rsidTr="00A5468D">
        <w:trPr>
          <w:trHeight w:val="521"/>
        </w:trPr>
        <w:tc>
          <w:tcPr>
            <w:tcW w:w="607"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1</w:t>
            </w:r>
          </w:p>
        </w:tc>
        <w:tc>
          <w:tcPr>
            <w:tcW w:w="14844" w:type="dxa"/>
            <w:gridSpan w:val="13"/>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Задача 1. </w:t>
            </w:r>
            <w:r w:rsidRPr="00500AFF">
              <w:rPr>
                <w:rFonts w:ascii="Times New Roman" w:hAnsi="Times New Roman" w:cs="Times New Roman"/>
                <w:color w:val="auto"/>
              </w:rPr>
              <w:t>Создание условий для оказания эффективной помощи населению при возникновении угрозы жизни и здоровья</w:t>
            </w:r>
            <w:proofErr w:type="gramStart"/>
            <w:r w:rsidRPr="00500AFF">
              <w:rPr>
                <w:rFonts w:ascii="Times New Roman" w:hAnsi="Times New Roman" w:cs="Times New Roman"/>
              </w:rPr>
              <w:t xml:space="preserve"> ,</w:t>
            </w:r>
            <w:proofErr w:type="gramEnd"/>
            <w:r w:rsidRPr="00500AFF">
              <w:rPr>
                <w:rFonts w:ascii="Times New Roman" w:hAnsi="Times New Roman" w:cs="Times New Roman"/>
              </w:rPr>
              <w:t>в том числе:</w:t>
            </w:r>
          </w:p>
        </w:tc>
      </w:tr>
      <w:tr w:rsidR="00C9104F" w:rsidRPr="00500AFF" w:rsidTr="00C9104F">
        <w:trPr>
          <w:trHeight w:val="2163"/>
        </w:trPr>
        <w:tc>
          <w:tcPr>
            <w:tcW w:w="607"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1.3.</w:t>
            </w:r>
          </w:p>
        </w:tc>
        <w:tc>
          <w:tcPr>
            <w:tcW w:w="2370" w:type="dxa"/>
          </w:tcPr>
          <w:p w:rsidR="00C9104F" w:rsidRPr="00500AFF" w:rsidRDefault="00C9104F" w:rsidP="00313BA3">
            <w:pPr>
              <w:pStyle w:val="ConsPlusNormal"/>
              <w:widowControl/>
              <w:ind w:firstLine="0"/>
              <w:rPr>
                <w:rFonts w:ascii="Times New Roman" w:hAnsi="Times New Roman" w:cs="Times New Roman"/>
                <w:sz w:val="22"/>
                <w:szCs w:val="22"/>
                <w:highlight w:val="green"/>
              </w:rPr>
            </w:pPr>
            <w:r w:rsidRPr="00870E57">
              <w:rPr>
                <w:rFonts w:ascii="Times New Roman" w:hAnsi="Times New Roman" w:cs="Times New Roman"/>
                <w:sz w:val="22"/>
                <w:szCs w:val="22"/>
              </w:rPr>
              <w:t xml:space="preserve">Проведение комплекса мер по созданию условий </w:t>
            </w:r>
            <w:r w:rsidRPr="00500AFF">
              <w:rPr>
                <w:rFonts w:ascii="Times New Roman" w:hAnsi="Times New Roman" w:cs="Times New Roman"/>
                <w:sz w:val="22"/>
                <w:szCs w:val="22"/>
              </w:rPr>
              <w:t>для оказания эффективной помощи населению при возникновении угрозы жизни и здоровья</w:t>
            </w:r>
          </w:p>
          <w:p w:rsidR="00C9104F" w:rsidRPr="00500AFF" w:rsidRDefault="00C9104F" w:rsidP="00313BA3">
            <w:pPr>
              <w:autoSpaceDE w:val="0"/>
              <w:autoSpaceDN w:val="0"/>
              <w:adjustRightInd w:val="0"/>
              <w:rPr>
                <w:rFonts w:ascii="Times New Roman" w:hAnsi="Times New Roman" w:cs="Times New Roman"/>
              </w:rPr>
            </w:pPr>
          </w:p>
        </w:tc>
        <w:tc>
          <w:tcPr>
            <w:tcW w:w="1276"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Бюджет городского поселения</w:t>
            </w:r>
          </w:p>
        </w:tc>
        <w:tc>
          <w:tcPr>
            <w:tcW w:w="991" w:type="dxa"/>
          </w:tcPr>
          <w:p w:rsidR="00C9104F" w:rsidRPr="00870E57" w:rsidRDefault="00C9104F" w:rsidP="00A67F72">
            <w:pPr>
              <w:autoSpaceDE w:val="0"/>
              <w:autoSpaceDN w:val="0"/>
              <w:adjustRightInd w:val="0"/>
              <w:jc w:val="both"/>
              <w:rPr>
                <w:rFonts w:ascii="Times New Roman" w:hAnsi="Times New Roman" w:cs="Times New Roman"/>
              </w:rPr>
            </w:pPr>
            <w:r>
              <w:rPr>
                <w:rFonts w:ascii="Times New Roman" w:hAnsi="Times New Roman" w:cs="Times New Roman"/>
              </w:rPr>
              <w:t>1037,61</w:t>
            </w:r>
          </w:p>
        </w:tc>
        <w:tc>
          <w:tcPr>
            <w:tcW w:w="763" w:type="dxa"/>
          </w:tcPr>
          <w:p w:rsidR="00C9104F" w:rsidRPr="00870E57"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98,6</w:t>
            </w:r>
          </w:p>
        </w:tc>
        <w:tc>
          <w:tcPr>
            <w:tcW w:w="762" w:type="dxa"/>
          </w:tcPr>
          <w:p w:rsidR="00C9104F" w:rsidRPr="00870E57"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121,8</w:t>
            </w:r>
          </w:p>
        </w:tc>
        <w:tc>
          <w:tcPr>
            <w:tcW w:w="708" w:type="dxa"/>
          </w:tcPr>
          <w:p w:rsidR="00C9104F" w:rsidRPr="00870E57" w:rsidRDefault="00C9104F" w:rsidP="0062662D">
            <w:pPr>
              <w:autoSpaceDE w:val="0"/>
              <w:autoSpaceDN w:val="0"/>
              <w:adjustRightInd w:val="0"/>
              <w:jc w:val="both"/>
              <w:rPr>
                <w:rFonts w:ascii="Times New Roman" w:hAnsi="Times New Roman" w:cs="Times New Roman"/>
              </w:rPr>
            </w:pPr>
            <w:r>
              <w:rPr>
                <w:rFonts w:ascii="Times New Roman" w:hAnsi="Times New Roman" w:cs="Times New Roman"/>
              </w:rPr>
              <w:t>0</w:t>
            </w:r>
            <w:r w:rsidRPr="00870E57">
              <w:rPr>
                <w:rFonts w:ascii="Times New Roman" w:hAnsi="Times New Roman" w:cs="Times New Roman"/>
              </w:rPr>
              <w:t>,0</w:t>
            </w:r>
          </w:p>
        </w:tc>
        <w:tc>
          <w:tcPr>
            <w:tcW w:w="794" w:type="dxa"/>
          </w:tcPr>
          <w:p w:rsidR="00C9104F" w:rsidRPr="00870E57"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0</w:t>
            </w:r>
            <w:r w:rsidRPr="00870E57">
              <w:rPr>
                <w:rFonts w:ascii="Times New Roman" w:hAnsi="Times New Roman" w:cs="Times New Roman"/>
              </w:rPr>
              <w:t>,</w:t>
            </w:r>
            <w:r>
              <w:rPr>
                <w:rFonts w:ascii="Times New Roman" w:hAnsi="Times New Roman" w:cs="Times New Roman"/>
              </w:rPr>
              <w:t>0</w:t>
            </w:r>
            <w:r w:rsidRPr="00870E57">
              <w:rPr>
                <w:rFonts w:ascii="Times New Roman" w:hAnsi="Times New Roman" w:cs="Times New Roman"/>
              </w:rPr>
              <w:t>0</w:t>
            </w:r>
          </w:p>
        </w:tc>
        <w:tc>
          <w:tcPr>
            <w:tcW w:w="801" w:type="dxa"/>
          </w:tcPr>
          <w:p w:rsidR="00C9104F" w:rsidRPr="00EF5996" w:rsidRDefault="00C9104F" w:rsidP="00313BA3">
            <w:pPr>
              <w:autoSpaceDE w:val="0"/>
              <w:autoSpaceDN w:val="0"/>
              <w:adjustRightInd w:val="0"/>
              <w:jc w:val="both"/>
              <w:rPr>
                <w:rFonts w:ascii="Times New Roman" w:hAnsi="Times New Roman" w:cs="Times New Roman"/>
                <w:color w:val="auto"/>
              </w:rPr>
            </w:pPr>
            <w:r w:rsidRPr="00EF5996">
              <w:rPr>
                <w:rFonts w:ascii="Times New Roman" w:hAnsi="Times New Roman" w:cs="Times New Roman"/>
                <w:color w:val="auto"/>
              </w:rPr>
              <w:t>25,21</w:t>
            </w:r>
          </w:p>
        </w:tc>
        <w:tc>
          <w:tcPr>
            <w:tcW w:w="993"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264,0</w:t>
            </w:r>
          </w:p>
        </w:tc>
        <w:tc>
          <w:tcPr>
            <w:tcW w:w="850"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264,0</w:t>
            </w:r>
          </w:p>
        </w:tc>
        <w:tc>
          <w:tcPr>
            <w:tcW w:w="851"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264,0</w:t>
            </w:r>
          </w:p>
        </w:tc>
        <w:tc>
          <w:tcPr>
            <w:tcW w:w="1134"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Администрация городского поселения        </w:t>
            </w:r>
          </w:p>
        </w:tc>
        <w:tc>
          <w:tcPr>
            <w:tcW w:w="2551" w:type="dxa"/>
          </w:tcPr>
          <w:p w:rsidR="00C9104F" w:rsidRPr="00500AFF" w:rsidRDefault="00C9104F" w:rsidP="00AC32EE">
            <w:pPr>
              <w:jc w:val="both"/>
              <w:rPr>
                <w:rFonts w:ascii="Times New Roman" w:hAnsi="Times New Roman" w:cs="Times New Roman"/>
                <w:highlight w:val="red"/>
              </w:rPr>
            </w:pPr>
            <w:r w:rsidRPr="00500AFF">
              <w:rPr>
                <w:rFonts w:ascii="Times New Roman" w:hAnsi="Times New Roman" w:cs="Times New Roman"/>
              </w:rPr>
              <w:t xml:space="preserve">Улучшение </w:t>
            </w:r>
            <w:r w:rsidRPr="00500AFF">
              <w:rPr>
                <w:rFonts w:ascii="Times New Roman" w:hAnsi="Times New Roman" w:cs="Times New Roman"/>
                <w:color w:val="auto"/>
              </w:rPr>
              <w:t>условий для оказания эффективной помощи населению при возникновении угрозы жизни и здоровья</w:t>
            </w:r>
          </w:p>
        </w:tc>
      </w:tr>
      <w:tr w:rsidR="00C9104F" w:rsidRPr="00500AFF" w:rsidTr="00C9104F">
        <w:trPr>
          <w:trHeight w:val="720"/>
        </w:trPr>
        <w:tc>
          <w:tcPr>
            <w:tcW w:w="607" w:type="dxa"/>
          </w:tcPr>
          <w:p w:rsidR="00C9104F" w:rsidRPr="00500AFF" w:rsidRDefault="00C9104F" w:rsidP="00313BA3">
            <w:pPr>
              <w:autoSpaceDE w:val="0"/>
              <w:autoSpaceDN w:val="0"/>
              <w:adjustRightInd w:val="0"/>
              <w:jc w:val="both"/>
              <w:rPr>
                <w:rFonts w:ascii="Times New Roman" w:hAnsi="Times New Roman" w:cs="Times New Roman"/>
              </w:rPr>
            </w:pPr>
          </w:p>
        </w:tc>
        <w:tc>
          <w:tcPr>
            <w:tcW w:w="2370" w:type="dxa"/>
          </w:tcPr>
          <w:p w:rsidR="00C9104F" w:rsidRPr="00500AFF" w:rsidRDefault="00C9104F" w:rsidP="00313BA3">
            <w:pPr>
              <w:autoSpaceDE w:val="0"/>
              <w:autoSpaceDN w:val="0"/>
              <w:adjustRightInd w:val="0"/>
              <w:rPr>
                <w:rFonts w:ascii="Times New Roman" w:hAnsi="Times New Roman" w:cs="Times New Roman"/>
              </w:rPr>
            </w:pPr>
            <w:r w:rsidRPr="00500AFF">
              <w:rPr>
                <w:rFonts w:ascii="Times New Roman" w:hAnsi="Times New Roman" w:cs="Times New Roman"/>
              </w:rPr>
              <w:t>ИТОГО</w:t>
            </w:r>
          </w:p>
        </w:tc>
        <w:tc>
          <w:tcPr>
            <w:tcW w:w="1276" w:type="dxa"/>
          </w:tcPr>
          <w:p w:rsidR="00C9104F" w:rsidRPr="00500AFF" w:rsidRDefault="00C9104F" w:rsidP="00313BA3">
            <w:pPr>
              <w:autoSpaceDE w:val="0"/>
              <w:autoSpaceDN w:val="0"/>
              <w:adjustRightInd w:val="0"/>
              <w:jc w:val="both"/>
              <w:rPr>
                <w:rFonts w:ascii="Times New Roman" w:hAnsi="Times New Roman" w:cs="Times New Roman"/>
              </w:rPr>
            </w:pPr>
          </w:p>
        </w:tc>
        <w:tc>
          <w:tcPr>
            <w:tcW w:w="991" w:type="dxa"/>
          </w:tcPr>
          <w:p w:rsidR="00C9104F" w:rsidRPr="00500AFF" w:rsidRDefault="00C9104F" w:rsidP="00313BA3">
            <w:pPr>
              <w:autoSpaceDE w:val="0"/>
              <w:autoSpaceDN w:val="0"/>
              <w:adjustRightInd w:val="0"/>
              <w:jc w:val="both"/>
              <w:rPr>
                <w:rFonts w:ascii="Times New Roman" w:hAnsi="Times New Roman" w:cs="Times New Roman"/>
                <w:highlight w:val="lightGray"/>
              </w:rPr>
            </w:pPr>
            <w:r>
              <w:rPr>
                <w:rFonts w:ascii="Times New Roman" w:hAnsi="Times New Roman" w:cs="Times New Roman"/>
              </w:rPr>
              <w:t>1037,61</w:t>
            </w:r>
          </w:p>
        </w:tc>
        <w:tc>
          <w:tcPr>
            <w:tcW w:w="763" w:type="dxa"/>
          </w:tcPr>
          <w:p w:rsidR="00C9104F" w:rsidRPr="00500AFF" w:rsidRDefault="00C9104F" w:rsidP="00313BA3">
            <w:pPr>
              <w:autoSpaceDE w:val="0"/>
              <w:autoSpaceDN w:val="0"/>
              <w:adjustRightInd w:val="0"/>
              <w:jc w:val="both"/>
              <w:rPr>
                <w:rFonts w:ascii="Times New Roman" w:hAnsi="Times New Roman" w:cs="Times New Roman"/>
                <w:highlight w:val="red"/>
              </w:rPr>
            </w:pPr>
            <w:r>
              <w:rPr>
                <w:rFonts w:ascii="Times New Roman" w:hAnsi="Times New Roman" w:cs="Times New Roman"/>
              </w:rPr>
              <w:t>98,6</w:t>
            </w:r>
          </w:p>
        </w:tc>
        <w:tc>
          <w:tcPr>
            <w:tcW w:w="762" w:type="dxa"/>
          </w:tcPr>
          <w:p w:rsidR="00C9104F" w:rsidRPr="00500AFF" w:rsidRDefault="00C9104F" w:rsidP="00313BA3">
            <w:pPr>
              <w:autoSpaceDE w:val="0"/>
              <w:autoSpaceDN w:val="0"/>
              <w:adjustRightInd w:val="0"/>
              <w:jc w:val="both"/>
              <w:rPr>
                <w:rFonts w:ascii="Times New Roman" w:hAnsi="Times New Roman" w:cs="Times New Roman"/>
                <w:highlight w:val="red"/>
              </w:rPr>
            </w:pPr>
            <w:r>
              <w:rPr>
                <w:rFonts w:ascii="Times New Roman" w:hAnsi="Times New Roman" w:cs="Times New Roman"/>
              </w:rPr>
              <w:t>121,8</w:t>
            </w:r>
          </w:p>
        </w:tc>
        <w:tc>
          <w:tcPr>
            <w:tcW w:w="708" w:type="dxa"/>
          </w:tcPr>
          <w:p w:rsidR="00C9104F" w:rsidRPr="00500AFF" w:rsidRDefault="00C9104F" w:rsidP="0062662D">
            <w:pPr>
              <w:autoSpaceDE w:val="0"/>
              <w:autoSpaceDN w:val="0"/>
              <w:adjustRightInd w:val="0"/>
              <w:jc w:val="both"/>
              <w:rPr>
                <w:rFonts w:ascii="Times New Roman" w:hAnsi="Times New Roman" w:cs="Times New Roman"/>
              </w:rPr>
            </w:pPr>
            <w:r>
              <w:rPr>
                <w:rFonts w:ascii="Times New Roman" w:hAnsi="Times New Roman" w:cs="Times New Roman"/>
              </w:rPr>
              <w:t>0</w:t>
            </w:r>
            <w:r w:rsidRPr="00500AFF">
              <w:rPr>
                <w:rFonts w:ascii="Times New Roman" w:hAnsi="Times New Roman" w:cs="Times New Roman"/>
              </w:rPr>
              <w:t>,0</w:t>
            </w:r>
          </w:p>
        </w:tc>
        <w:tc>
          <w:tcPr>
            <w:tcW w:w="794"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0,00</w:t>
            </w:r>
          </w:p>
        </w:tc>
        <w:tc>
          <w:tcPr>
            <w:tcW w:w="801" w:type="dxa"/>
          </w:tcPr>
          <w:p w:rsidR="00C9104F" w:rsidRPr="00EF5996" w:rsidRDefault="00C9104F" w:rsidP="00313BA3">
            <w:pPr>
              <w:autoSpaceDE w:val="0"/>
              <w:autoSpaceDN w:val="0"/>
              <w:adjustRightInd w:val="0"/>
              <w:jc w:val="both"/>
              <w:rPr>
                <w:rFonts w:ascii="Times New Roman" w:hAnsi="Times New Roman" w:cs="Times New Roman"/>
                <w:color w:val="auto"/>
              </w:rPr>
            </w:pPr>
            <w:r w:rsidRPr="00EF5996">
              <w:rPr>
                <w:rFonts w:ascii="Times New Roman" w:hAnsi="Times New Roman" w:cs="Times New Roman"/>
                <w:color w:val="auto"/>
              </w:rPr>
              <w:t>25,21</w:t>
            </w:r>
          </w:p>
        </w:tc>
        <w:tc>
          <w:tcPr>
            <w:tcW w:w="993"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264,0</w:t>
            </w:r>
          </w:p>
        </w:tc>
        <w:tc>
          <w:tcPr>
            <w:tcW w:w="850"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264,0</w:t>
            </w:r>
          </w:p>
        </w:tc>
        <w:tc>
          <w:tcPr>
            <w:tcW w:w="851"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264,0</w:t>
            </w:r>
          </w:p>
        </w:tc>
        <w:tc>
          <w:tcPr>
            <w:tcW w:w="1134" w:type="dxa"/>
          </w:tcPr>
          <w:p w:rsidR="00C9104F" w:rsidRPr="00500AFF" w:rsidRDefault="00C9104F" w:rsidP="00313BA3">
            <w:pPr>
              <w:autoSpaceDE w:val="0"/>
              <w:autoSpaceDN w:val="0"/>
              <w:adjustRightInd w:val="0"/>
              <w:jc w:val="both"/>
              <w:rPr>
                <w:rFonts w:ascii="Times New Roman" w:hAnsi="Times New Roman" w:cs="Times New Roman"/>
              </w:rPr>
            </w:pPr>
          </w:p>
        </w:tc>
        <w:tc>
          <w:tcPr>
            <w:tcW w:w="2551" w:type="dxa"/>
          </w:tcPr>
          <w:p w:rsidR="00C9104F" w:rsidRPr="00500AFF" w:rsidRDefault="00C9104F" w:rsidP="00313BA3">
            <w:pPr>
              <w:autoSpaceDE w:val="0"/>
              <w:autoSpaceDN w:val="0"/>
              <w:adjustRightInd w:val="0"/>
              <w:jc w:val="both"/>
              <w:rPr>
                <w:rFonts w:ascii="Times New Roman" w:hAnsi="Times New Roman" w:cs="Times New Roman"/>
                <w:highlight w:val="red"/>
              </w:rPr>
            </w:pPr>
          </w:p>
        </w:tc>
      </w:tr>
    </w:tbl>
    <w:p w:rsidR="00FD32C4" w:rsidRDefault="00FD32C4" w:rsidP="006D078F">
      <w:pPr>
        <w:spacing w:after="0"/>
        <w:jc w:val="both"/>
        <w:rPr>
          <w:rFonts w:ascii="Times New Roman" w:hAnsi="Times New Roman" w:cs="Times New Roman"/>
          <w:sz w:val="24"/>
          <w:szCs w:val="24"/>
        </w:rPr>
      </w:pPr>
    </w:p>
    <w:sectPr w:rsidR="00FD32C4" w:rsidSect="00500E87">
      <w:pgSz w:w="16838" w:h="11906" w:orient="landscape"/>
      <w:pgMar w:top="27" w:right="1245"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DA" w:rsidRDefault="00B554DA" w:rsidP="005A31B9">
      <w:pPr>
        <w:spacing w:after="0" w:line="240" w:lineRule="auto"/>
      </w:pPr>
      <w:r>
        <w:separator/>
      </w:r>
    </w:p>
  </w:endnote>
  <w:endnote w:type="continuationSeparator" w:id="0">
    <w:p w:rsidR="00B554DA" w:rsidRDefault="00B554DA" w:rsidP="005A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DA" w:rsidRDefault="00B554DA" w:rsidP="005A31B9">
      <w:pPr>
        <w:spacing w:after="0" w:line="240" w:lineRule="auto"/>
      </w:pPr>
      <w:r>
        <w:separator/>
      </w:r>
    </w:p>
  </w:footnote>
  <w:footnote w:type="continuationSeparator" w:id="0">
    <w:p w:rsidR="00B554DA" w:rsidRDefault="00B554DA" w:rsidP="005A3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C4" w:rsidRDefault="00FD32C4" w:rsidP="00FD32C4">
    <w:pPr>
      <w:pStyle w:val="a7"/>
      <w:tabs>
        <w:tab w:val="clear" w:pos="4677"/>
        <w:tab w:val="clear" w:pos="9355"/>
        <w:tab w:val="left" w:pos="2760"/>
        <w:tab w:val="left" w:pos="12810"/>
      </w:tabs>
    </w:pPr>
    <w:r>
      <w:tab/>
    </w:r>
    <w:r>
      <w:tab/>
    </w:r>
  </w:p>
  <w:p w:rsidR="00FD32C4" w:rsidRDefault="00FD32C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60C"/>
    <w:rsid w:val="00031D21"/>
    <w:rsid w:val="00034C2B"/>
    <w:rsid w:val="00037E62"/>
    <w:rsid w:val="00037F99"/>
    <w:rsid w:val="0007435D"/>
    <w:rsid w:val="00097F4C"/>
    <w:rsid w:val="000A59DD"/>
    <w:rsid w:val="000D1EDE"/>
    <w:rsid w:val="000E3A32"/>
    <w:rsid w:val="000F7F5B"/>
    <w:rsid w:val="00127C67"/>
    <w:rsid w:val="00130D40"/>
    <w:rsid w:val="00142E5B"/>
    <w:rsid w:val="00151E0A"/>
    <w:rsid w:val="001A6D95"/>
    <w:rsid w:val="001C7E78"/>
    <w:rsid w:val="00203053"/>
    <w:rsid w:val="002156CC"/>
    <w:rsid w:val="00224BBB"/>
    <w:rsid w:val="002438A7"/>
    <w:rsid w:val="002500FC"/>
    <w:rsid w:val="0035052D"/>
    <w:rsid w:val="00375DB6"/>
    <w:rsid w:val="00390A89"/>
    <w:rsid w:val="003A79B5"/>
    <w:rsid w:val="003E78BF"/>
    <w:rsid w:val="003F289F"/>
    <w:rsid w:val="003F7182"/>
    <w:rsid w:val="00412559"/>
    <w:rsid w:val="00420AE0"/>
    <w:rsid w:val="00430189"/>
    <w:rsid w:val="00466C29"/>
    <w:rsid w:val="00471A75"/>
    <w:rsid w:val="00492A16"/>
    <w:rsid w:val="00493AC9"/>
    <w:rsid w:val="004E3E9D"/>
    <w:rsid w:val="00500AFF"/>
    <w:rsid w:val="00500E87"/>
    <w:rsid w:val="00515DAD"/>
    <w:rsid w:val="00590614"/>
    <w:rsid w:val="005A31B9"/>
    <w:rsid w:val="005E3701"/>
    <w:rsid w:val="00603439"/>
    <w:rsid w:val="00604651"/>
    <w:rsid w:val="00614209"/>
    <w:rsid w:val="0062662D"/>
    <w:rsid w:val="00626DD5"/>
    <w:rsid w:val="00647554"/>
    <w:rsid w:val="00652979"/>
    <w:rsid w:val="00653CF1"/>
    <w:rsid w:val="00671503"/>
    <w:rsid w:val="006D078F"/>
    <w:rsid w:val="00707EEC"/>
    <w:rsid w:val="00732948"/>
    <w:rsid w:val="00750848"/>
    <w:rsid w:val="0077747E"/>
    <w:rsid w:val="007845FE"/>
    <w:rsid w:val="007943EF"/>
    <w:rsid w:val="007A1679"/>
    <w:rsid w:val="007D4284"/>
    <w:rsid w:val="008318D3"/>
    <w:rsid w:val="0086460C"/>
    <w:rsid w:val="00870E57"/>
    <w:rsid w:val="008F5B00"/>
    <w:rsid w:val="00901623"/>
    <w:rsid w:val="00941912"/>
    <w:rsid w:val="00944F49"/>
    <w:rsid w:val="00A040F7"/>
    <w:rsid w:val="00A36D2A"/>
    <w:rsid w:val="00A67F72"/>
    <w:rsid w:val="00A7310C"/>
    <w:rsid w:val="00A95960"/>
    <w:rsid w:val="00AC32EE"/>
    <w:rsid w:val="00AD45C5"/>
    <w:rsid w:val="00AF202D"/>
    <w:rsid w:val="00B11BCF"/>
    <w:rsid w:val="00B365B1"/>
    <w:rsid w:val="00B43FED"/>
    <w:rsid w:val="00B554DA"/>
    <w:rsid w:val="00B67FC7"/>
    <w:rsid w:val="00BA1495"/>
    <w:rsid w:val="00BC5028"/>
    <w:rsid w:val="00BC7CE1"/>
    <w:rsid w:val="00BD0EAB"/>
    <w:rsid w:val="00C166A1"/>
    <w:rsid w:val="00C51689"/>
    <w:rsid w:val="00C73F70"/>
    <w:rsid w:val="00C9104F"/>
    <w:rsid w:val="00CF0EA7"/>
    <w:rsid w:val="00CF7E2C"/>
    <w:rsid w:val="00D05893"/>
    <w:rsid w:val="00D119AF"/>
    <w:rsid w:val="00D1206C"/>
    <w:rsid w:val="00D271F4"/>
    <w:rsid w:val="00D9681B"/>
    <w:rsid w:val="00E431D2"/>
    <w:rsid w:val="00E6328B"/>
    <w:rsid w:val="00ED4B41"/>
    <w:rsid w:val="00ED549C"/>
    <w:rsid w:val="00EF5996"/>
    <w:rsid w:val="00F22EC5"/>
    <w:rsid w:val="00F24473"/>
    <w:rsid w:val="00F67F17"/>
    <w:rsid w:val="00FA45A3"/>
    <w:rsid w:val="00FD32C4"/>
    <w:rsid w:val="00FE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0C"/>
    <w:rPr>
      <w:color w:val="00000A"/>
    </w:rPr>
  </w:style>
  <w:style w:type="paragraph" w:styleId="1">
    <w:name w:val="heading 1"/>
    <w:basedOn w:val="a"/>
    <w:next w:val="a"/>
    <w:link w:val="10"/>
    <w:uiPriority w:val="9"/>
    <w:qFormat/>
    <w:rsid w:val="0086460C"/>
    <w:pPr>
      <w:keepNext/>
      <w:autoSpaceDE w:val="0"/>
      <w:autoSpaceDN w:val="0"/>
      <w:spacing w:before="240" w:after="60" w:line="240" w:lineRule="auto"/>
      <w:outlineLvl w:val="0"/>
    </w:pPr>
    <w:rPr>
      <w:rFonts w:ascii="Arial" w:eastAsia="Times New Roman" w:hAnsi="Arial" w:cs="Arial"/>
      <w:b/>
      <w:bCs/>
      <w:color w:val="auto"/>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60C"/>
    <w:rPr>
      <w:rFonts w:ascii="Tahoma" w:hAnsi="Tahoma" w:cs="Tahoma"/>
      <w:color w:val="00000A"/>
      <w:sz w:val="16"/>
      <w:szCs w:val="16"/>
    </w:rPr>
  </w:style>
  <w:style w:type="character" w:customStyle="1" w:styleId="10">
    <w:name w:val="Заголовок 1 Знак"/>
    <w:basedOn w:val="a0"/>
    <w:link w:val="1"/>
    <w:uiPriority w:val="9"/>
    <w:rsid w:val="0086460C"/>
    <w:rPr>
      <w:rFonts w:ascii="Arial" w:eastAsia="Times New Roman" w:hAnsi="Arial" w:cs="Arial"/>
      <w:b/>
      <w:bCs/>
      <w:kern w:val="32"/>
      <w:sz w:val="32"/>
      <w:szCs w:val="32"/>
      <w:lang w:eastAsia="ru-RU"/>
    </w:rPr>
  </w:style>
  <w:style w:type="paragraph" w:styleId="a5">
    <w:name w:val="Body Text Indent"/>
    <w:aliases w:val=" Знак"/>
    <w:basedOn w:val="a"/>
    <w:link w:val="a6"/>
    <w:rsid w:val="0086460C"/>
    <w:pPr>
      <w:spacing w:after="0" w:line="240" w:lineRule="auto"/>
      <w:ind w:left="780"/>
      <w:jc w:val="both"/>
    </w:pPr>
    <w:rPr>
      <w:rFonts w:ascii="Times New Roman" w:eastAsia="Times New Roman" w:hAnsi="Times New Roman" w:cs="Times New Roman"/>
      <w:color w:val="auto"/>
      <w:sz w:val="24"/>
      <w:szCs w:val="20"/>
    </w:rPr>
  </w:style>
  <w:style w:type="character" w:customStyle="1" w:styleId="a6">
    <w:name w:val="Основной текст с отступом Знак"/>
    <w:aliases w:val=" Знак Знак"/>
    <w:basedOn w:val="a0"/>
    <w:link w:val="a5"/>
    <w:rsid w:val="0086460C"/>
    <w:rPr>
      <w:rFonts w:ascii="Times New Roman" w:eastAsia="Times New Roman" w:hAnsi="Times New Roman" w:cs="Times New Roman"/>
      <w:sz w:val="24"/>
      <w:szCs w:val="20"/>
    </w:rPr>
  </w:style>
  <w:style w:type="character" w:customStyle="1" w:styleId="3">
    <w:name w:val="Основной текст (3)_"/>
    <w:link w:val="31"/>
    <w:uiPriority w:val="99"/>
    <w:locked/>
    <w:rsid w:val="0086460C"/>
    <w:rPr>
      <w:b/>
      <w:bCs/>
      <w:sz w:val="23"/>
      <w:szCs w:val="23"/>
      <w:shd w:val="clear" w:color="auto" w:fill="FFFFFF"/>
    </w:rPr>
  </w:style>
  <w:style w:type="paragraph" w:customStyle="1" w:styleId="31">
    <w:name w:val="Основной текст (3)1"/>
    <w:basedOn w:val="a"/>
    <w:link w:val="3"/>
    <w:uiPriority w:val="99"/>
    <w:rsid w:val="0086460C"/>
    <w:pPr>
      <w:shd w:val="clear" w:color="auto" w:fill="FFFFFF"/>
      <w:spacing w:before="1080" w:after="0" w:line="274" w:lineRule="exact"/>
      <w:jc w:val="center"/>
    </w:pPr>
    <w:rPr>
      <w:b/>
      <w:bCs/>
      <w:color w:val="auto"/>
      <w:sz w:val="23"/>
      <w:szCs w:val="23"/>
    </w:rPr>
  </w:style>
  <w:style w:type="paragraph" w:customStyle="1" w:styleId="ConsPlusNormal">
    <w:name w:val="ConsPlusNormal"/>
    <w:link w:val="ConsPlusNormal0"/>
    <w:rsid w:val="006D0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078F"/>
    <w:rPr>
      <w:rFonts w:ascii="Arial" w:eastAsia="Times New Roman" w:hAnsi="Arial" w:cs="Arial"/>
      <w:sz w:val="20"/>
      <w:szCs w:val="20"/>
      <w:lang w:eastAsia="ru-RU"/>
    </w:rPr>
  </w:style>
  <w:style w:type="paragraph" w:styleId="a7">
    <w:name w:val="header"/>
    <w:basedOn w:val="a"/>
    <w:link w:val="a8"/>
    <w:uiPriority w:val="99"/>
    <w:semiHidden/>
    <w:unhideWhenUsed/>
    <w:rsid w:val="005A31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A31B9"/>
    <w:rPr>
      <w:color w:val="00000A"/>
    </w:rPr>
  </w:style>
  <w:style w:type="paragraph" w:styleId="a9">
    <w:name w:val="footer"/>
    <w:basedOn w:val="a"/>
    <w:link w:val="aa"/>
    <w:uiPriority w:val="99"/>
    <w:semiHidden/>
    <w:unhideWhenUsed/>
    <w:rsid w:val="005A31B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31B9"/>
    <w:rPr>
      <w:color w:val="00000A"/>
    </w:rPr>
  </w:style>
  <w:style w:type="paragraph" w:customStyle="1" w:styleId="ConsPlusCell">
    <w:name w:val="ConsPlusCell"/>
    <w:rsid w:val="00F2447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F2447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ac">
    <w:name w:val="Таблицы (моноширинный)"/>
    <w:basedOn w:val="a"/>
    <w:next w:val="a"/>
    <w:rsid w:val="00F24473"/>
    <w:pPr>
      <w:widowControl w:val="0"/>
      <w:autoSpaceDE w:val="0"/>
      <w:autoSpaceDN w:val="0"/>
      <w:adjustRightInd w:val="0"/>
      <w:spacing w:after="0" w:line="240" w:lineRule="auto"/>
      <w:jc w:val="both"/>
    </w:pPr>
    <w:rPr>
      <w:rFonts w:ascii="Courier New" w:eastAsia="Times New Roman" w:hAnsi="Courier New" w:cs="Courier New"/>
      <w:color w:val="auto"/>
      <w:sz w:val="20"/>
      <w:szCs w:val="20"/>
      <w:lang w:eastAsia="ru-RU"/>
    </w:rPr>
  </w:style>
  <w:style w:type="paragraph" w:styleId="ad">
    <w:name w:val="No Spacing"/>
    <w:uiPriority w:val="1"/>
    <w:qFormat/>
    <w:rsid w:val="00F24473"/>
    <w:pPr>
      <w:spacing w:after="0" w:line="240" w:lineRule="auto"/>
    </w:pPr>
    <w:rPr>
      <w:rFonts w:ascii="Arial Unicode MS" w:eastAsia="Arial Unicode MS" w:hAnsi="Arial Unicode MS" w:cs="Arial Unicode MS"/>
      <w:color w:val="000000"/>
      <w:sz w:val="24"/>
      <w:szCs w:val="24"/>
      <w:lang w:eastAsia="ru-RU"/>
    </w:rPr>
  </w:style>
  <w:style w:type="character" w:styleId="ae">
    <w:name w:val="Hyperlink"/>
    <w:basedOn w:val="a0"/>
    <w:uiPriority w:val="99"/>
    <w:semiHidden/>
    <w:unhideWhenUsed/>
    <w:rsid w:val="00412559"/>
    <w:rPr>
      <w:color w:val="0000FF"/>
      <w:u w:val="single"/>
    </w:rPr>
  </w:style>
  <w:style w:type="paragraph" w:styleId="af">
    <w:name w:val="Body Text"/>
    <w:basedOn w:val="a"/>
    <w:link w:val="af0"/>
    <w:uiPriority w:val="99"/>
    <w:semiHidden/>
    <w:unhideWhenUsed/>
    <w:rsid w:val="003F7182"/>
    <w:pPr>
      <w:spacing w:after="120"/>
    </w:pPr>
  </w:style>
  <w:style w:type="character" w:customStyle="1" w:styleId="af0">
    <w:name w:val="Основной текст Знак"/>
    <w:basedOn w:val="a0"/>
    <w:link w:val="af"/>
    <w:uiPriority w:val="99"/>
    <w:semiHidden/>
    <w:rsid w:val="003F7182"/>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4784">
      <w:bodyDiv w:val="1"/>
      <w:marLeft w:val="0"/>
      <w:marRight w:val="0"/>
      <w:marTop w:val="0"/>
      <w:marBottom w:val="0"/>
      <w:divBdr>
        <w:top w:val="none" w:sz="0" w:space="0" w:color="auto"/>
        <w:left w:val="none" w:sz="0" w:space="0" w:color="auto"/>
        <w:bottom w:val="none" w:sz="0" w:space="0" w:color="auto"/>
        <w:right w:val="none" w:sz="0" w:space="0" w:color="auto"/>
      </w:divBdr>
    </w:div>
    <w:div w:id="21273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62</cp:revision>
  <cp:lastPrinted>2021-11-10T09:08:00Z</cp:lastPrinted>
  <dcterms:created xsi:type="dcterms:W3CDTF">2017-10-20T12:26:00Z</dcterms:created>
  <dcterms:modified xsi:type="dcterms:W3CDTF">2021-11-10T09:57:00Z</dcterms:modified>
</cp:coreProperties>
</file>