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D69" w:rsidRPr="000C0D69" w:rsidRDefault="000C0D69" w:rsidP="000C0D69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  <w:r w:rsidRPr="000C0D69">
        <w:rPr>
          <w:rFonts w:ascii="Times New Roman" w:eastAsia="Times New Roman" w:hAnsi="Times New Roman" w:cs="Times New Roman"/>
          <w:b/>
          <w:noProof/>
          <w:color w:val="00000A"/>
          <w:sz w:val="24"/>
          <w:szCs w:val="24"/>
          <w:lang w:eastAsia="ru-RU"/>
        </w:rPr>
        <w:drawing>
          <wp:inline distT="0" distB="0" distL="0" distR="0" wp14:anchorId="7FBA5A81" wp14:editId="25B5082A">
            <wp:extent cx="518160" cy="571500"/>
            <wp:effectExtent l="0" t="0" r="0" b="0"/>
            <wp:docPr id="1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D69" w:rsidRPr="000C0D69" w:rsidRDefault="000C0D69" w:rsidP="000C0D69">
      <w:pPr>
        <w:spacing w:after="0" w:line="240" w:lineRule="auto"/>
        <w:jc w:val="center"/>
        <w:rPr>
          <w:rFonts w:ascii="Calibri" w:eastAsia="Calibri" w:hAnsi="Calibri" w:cs="Times New Roman"/>
          <w:color w:val="00000A"/>
          <w:sz w:val="24"/>
          <w:szCs w:val="24"/>
        </w:rPr>
      </w:pPr>
      <w:r w:rsidRPr="000C0D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Администрация Александро-Невского городского поселения </w:t>
      </w:r>
    </w:p>
    <w:p w:rsidR="000C0D69" w:rsidRPr="000C0D69" w:rsidRDefault="000C0D69" w:rsidP="000C0D69">
      <w:pPr>
        <w:spacing w:after="0" w:line="240" w:lineRule="auto"/>
        <w:jc w:val="center"/>
        <w:rPr>
          <w:rFonts w:ascii="Calibri" w:eastAsia="Calibri" w:hAnsi="Calibri" w:cs="Times New Roman"/>
          <w:color w:val="00000A"/>
          <w:sz w:val="24"/>
          <w:szCs w:val="24"/>
        </w:rPr>
      </w:pPr>
      <w:r w:rsidRPr="000C0D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Александро-Невского муниципального района</w:t>
      </w:r>
    </w:p>
    <w:p w:rsidR="000C0D69" w:rsidRPr="000C0D69" w:rsidRDefault="000C0D69" w:rsidP="000C0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0C0D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Рязанской области</w:t>
      </w:r>
    </w:p>
    <w:p w:rsidR="000C0D69" w:rsidRPr="000C0D69" w:rsidRDefault="000C0D69" w:rsidP="000C0D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C0D69" w:rsidRPr="000C0D69" w:rsidRDefault="000C0D69" w:rsidP="000C0D69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</w:p>
    <w:p w:rsidR="000C0D69" w:rsidRPr="000C0D69" w:rsidRDefault="000C0D69" w:rsidP="000C0D69">
      <w:p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</w:pPr>
      <w:r w:rsidRPr="000C0D69">
        <w:rPr>
          <w:rFonts w:ascii="Times New Roman" w:eastAsia="Times New Roman" w:hAnsi="Times New Roman" w:cs="Times New Roman"/>
          <w:b/>
          <w:bCs/>
          <w:iCs/>
          <w:color w:val="00000A"/>
          <w:sz w:val="24"/>
          <w:szCs w:val="24"/>
          <w:lang w:eastAsia="ru-RU"/>
        </w:rPr>
        <w:t>ПОСТАНОВЛЕНИЕ</w:t>
      </w:r>
    </w:p>
    <w:p w:rsidR="000C0D69" w:rsidRPr="000C0D69" w:rsidRDefault="000C0D69" w:rsidP="000C0D6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C0D69" w:rsidRPr="000C0D69" w:rsidRDefault="000C0D69" w:rsidP="000C0D69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0C0D6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189"/>
        <w:gridCol w:w="3190"/>
        <w:gridCol w:w="3510"/>
      </w:tblGrid>
      <w:tr w:rsidR="000C0D69" w:rsidRPr="000C0D69" w:rsidTr="000C0D69">
        <w:trPr>
          <w:trHeight w:val="80"/>
        </w:trPr>
        <w:tc>
          <w:tcPr>
            <w:tcW w:w="3189" w:type="dxa"/>
            <w:hideMark/>
          </w:tcPr>
          <w:p w:rsidR="000C0D69" w:rsidRPr="000C0D69" w:rsidRDefault="00CC34E2" w:rsidP="000C0D6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от  4</w:t>
            </w:r>
            <w:bookmarkStart w:id="0" w:name="_GoBack"/>
            <w:bookmarkEnd w:id="0"/>
            <w:proofErr w:type="gramEnd"/>
            <w:r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марта</w:t>
            </w:r>
            <w:r w:rsidR="000C0D69" w:rsidRPr="000C0D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2021 г.                 </w:t>
            </w:r>
          </w:p>
        </w:tc>
        <w:tc>
          <w:tcPr>
            <w:tcW w:w="3190" w:type="dxa"/>
            <w:hideMark/>
          </w:tcPr>
          <w:p w:rsidR="000C0D69" w:rsidRPr="000C0D69" w:rsidRDefault="000C0D69" w:rsidP="000C0D69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0C0D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0C0D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р.п</w:t>
            </w:r>
            <w:proofErr w:type="spellEnd"/>
            <w:r w:rsidRPr="000C0D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. Александро-Невский</w:t>
            </w:r>
          </w:p>
        </w:tc>
        <w:tc>
          <w:tcPr>
            <w:tcW w:w="3510" w:type="dxa"/>
            <w:hideMark/>
          </w:tcPr>
          <w:p w:rsidR="000C0D69" w:rsidRPr="000C0D69" w:rsidRDefault="000C0D69" w:rsidP="000C0D69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zh-CN"/>
              </w:rPr>
            </w:pPr>
            <w:r w:rsidRPr="000C0D69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                                       №  3</w:t>
            </w:r>
            <w:r w:rsidR="00CC34E2"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</w:p>
        </w:tc>
      </w:tr>
    </w:tbl>
    <w:p w:rsidR="000C0D69" w:rsidRPr="000C0D69" w:rsidRDefault="000C0D69" w:rsidP="000C0D69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0C0D69" w:rsidRPr="000C0D69" w:rsidRDefault="000C0D69" w:rsidP="000C0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C0D69" w:rsidRPr="000C0D69" w:rsidRDefault="000C0D69" w:rsidP="000C0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0C0D69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О присвоении адреса объекту адресации</w:t>
      </w:r>
    </w:p>
    <w:p w:rsidR="000C0D69" w:rsidRPr="000C0D69" w:rsidRDefault="000C0D69" w:rsidP="000C0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C0D69" w:rsidRPr="000C0D69" w:rsidRDefault="000C0D69" w:rsidP="000C0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C0D69" w:rsidRPr="000C0D69" w:rsidRDefault="000C0D69" w:rsidP="000C0D69">
      <w:pPr>
        <w:widowControl w:val="0"/>
        <w:suppressAutoHyphens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0C0D6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 соответствии с Постановлением Правительства РФ от 19.11.2014 г.  № 1221 «Об утверждении Правил присвоения, изменения и аннулирования адресов», постановлением администрации Александро-Невского городского поселения от 30.09.2019 года №  </w:t>
      </w:r>
      <w:r w:rsidRPr="000C0D69">
        <w:rPr>
          <w:rFonts w:ascii="Times New Roman" w:eastAsia="Times New Roman" w:hAnsi="Times New Roman" w:cs="Times New Roman"/>
          <w:color w:val="FF0000"/>
          <w:kern w:val="3"/>
          <w:sz w:val="24"/>
          <w:szCs w:val="24"/>
          <w:lang w:eastAsia="ru-RU"/>
        </w:rPr>
        <w:t xml:space="preserve"> </w:t>
      </w:r>
      <w:r w:rsidRPr="000C0D69">
        <w:rPr>
          <w:rFonts w:ascii="Times New Roman" w:eastAsia="Times New Roman" w:hAnsi="Times New Roman" w:cs="Times New Roman"/>
          <w:color w:val="0D0D0D"/>
          <w:kern w:val="3"/>
          <w:sz w:val="24"/>
          <w:szCs w:val="24"/>
          <w:lang w:eastAsia="ru-RU"/>
        </w:rPr>
        <w:t>177 «</w:t>
      </w:r>
      <w:r w:rsidRPr="000C0D69">
        <w:rPr>
          <w:rFonts w:ascii="Times New Roman" w:eastAsia="SimSun" w:hAnsi="Times New Roman" w:cs="Times New Roman"/>
          <w:kern w:val="3"/>
          <w:sz w:val="24"/>
          <w:szCs w:val="24"/>
        </w:rPr>
        <w:t xml:space="preserve">Об </w:t>
      </w:r>
      <w:proofErr w:type="gramStart"/>
      <w:r w:rsidRPr="000C0D69">
        <w:rPr>
          <w:rFonts w:ascii="Times New Roman" w:eastAsia="SimSun" w:hAnsi="Times New Roman" w:cs="Times New Roman"/>
          <w:kern w:val="3"/>
          <w:sz w:val="24"/>
          <w:szCs w:val="24"/>
        </w:rPr>
        <w:t>утверждении  административного</w:t>
      </w:r>
      <w:proofErr w:type="gramEnd"/>
      <w:r w:rsidRPr="000C0D69">
        <w:rPr>
          <w:rFonts w:ascii="Times New Roman" w:eastAsia="SimSun" w:hAnsi="Times New Roman" w:cs="Times New Roman"/>
          <w:kern w:val="3"/>
          <w:sz w:val="24"/>
          <w:szCs w:val="24"/>
        </w:rPr>
        <w:t xml:space="preserve">  регламента администрации Александро-Невского городского  поселения  предоставления муниципальной услуги «</w:t>
      </w:r>
      <w:r w:rsidRPr="000C0D69">
        <w:rPr>
          <w:rFonts w:ascii="Times New Roman" w:eastAsia="SimSun" w:hAnsi="Times New Roman" w:cs="Times New Roman"/>
          <w:kern w:val="3"/>
          <w:sz w:val="24"/>
          <w:szCs w:val="24"/>
          <w:lang w:eastAsia="ru-RU"/>
        </w:rPr>
        <w:t>Присвоение и аннулирование адреса объекту адресации</w:t>
      </w:r>
      <w:r w:rsidRPr="000C0D69">
        <w:rPr>
          <w:rFonts w:ascii="Times New Roman" w:eastAsia="SimSun" w:hAnsi="Times New Roman" w:cs="F"/>
          <w:kern w:val="3"/>
          <w:sz w:val="24"/>
          <w:szCs w:val="24"/>
        </w:rPr>
        <w:t>»</w:t>
      </w:r>
      <w:r w:rsidRPr="000C0D69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, администрация Александро-Невского городского поселения ПОСТАНОВЛЯЕТ:</w:t>
      </w:r>
    </w:p>
    <w:p w:rsidR="000C0D69" w:rsidRPr="000C0D69" w:rsidRDefault="000C0D69" w:rsidP="000C0D69">
      <w:pPr>
        <w:spacing w:after="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           1.</w:t>
      </w:r>
      <w:r w:rsidRPr="000C0D69">
        <w:rPr>
          <w:rFonts w:ascii="Times New Roman" w:eastAsia="Calibri" w:hAnsi="Times New Roman" w:cs="Times New Roman"/>
          <w:sz w:val="24"/>
          <w:szCs w:val="24"/>
        </w:rPr>
        <w:t xml:space="preserve">Присвоить объекту адресации: земельному участку </w:t>
      </w:r>
      <w:r w:rsidRPr="000C0D6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с кадастровым номерам </w:t>
      </w:r>
      <w:r>
        <w:rPr>
          <w:rFonts w:ascii="Times New Roman" w:eastAsia="Calibri" w:hAnsi="Times New Roman" w:cs="Times New Roman"/>
          <w:bCs/>
          <w:color w:val="0D0D0D"/>
          <w:spacing w:val="-1"/>
          <w:sz w:val="24"/>
          <w:szCs w:val="24"/>
        </w:rPr>
        <w:t>62:09:0010103:12</w:t>
      </w:r>
      <w:r w:rsidRPr="000C0D69">
        <w:rPr>
          <w:rFonts w:ascii="Times New Roman" w:eastAsia="Calibri" w:hAnsi="Times New Roman" w:cs="Times New Roman"/>
          <w:color w:val="00000A"/>
          <w:sz w:val="24"/>
          <w:szCs w:val="24"/>
        </w:rPr>
        <w:t>, адрес: Российская Федерация, Рязанская область, Александро-</w:t>
      </w:r>
      <w:proofErr w:type="gramStart"/>
      <w:r w:rsidRPr="000C0D69">
        <w:rPr>
          <w:rFonts w:ascii="Times New Roman" w:eastAsia="Calibri" w:hAnsi="Times New Roman" w:cs="Times New Roman"/>
          <w:color w:val="00000A"/>
          <w:sz w:val="24"/>
          <w:szCs w:val="24"/>
        </w:rPr>
        <w:t>Невский  район</w:t>
      </w:r>
      <w:proofErr w:type="gramEnd"/>
      <w:r w:rsidRPr="000C0D69"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, Александро-Невское городское поселение, </w:t>
      </w:r>
      <w:proofErr w:type="spellStart"/>
      <w:r w:rsidRPr="000C0D69">
        <w:rPr>
          <w:rFonts w:ascii="Times New Roman" w:eastAsia="Calibri" w:hAnsi="Times New Roman" w:cs="Times New Roman"/>
          <w:color w:val="00000A"/>
          <w:sz w:val="24"/>
          <w:szCs w:val="24"/>
        </w:rPr>
        <w:t>р.п</w:t>
      </w:r>
      <w:proofErr w:type="spellEnd"/>
      <w:r w:rsidRPr="000C0D69">
        <w:rPr>
          <w:rFonts w:ascii="Times New Roman" w:eastAsia="Calibri" w:hAnsi="Times New Roman" w:cs="Times New Roman"/>
          <w:color w:val="00000A"/>
          <w:sz w:val="24"/>
          <w:szCs w:val="24"/>
        </w:rPr>
        <w:t>. Ал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ександро-Невский,  ул. Заводская, земельный участок 17б.</w:t>
      </w:r>
    </w:p>
    <w:p w:rsidR="000C0D69" w:rsidRPr="000C0D69" w:rsidRDefault="000C0D69" w:rsidP="000C0D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2</w:t>
      </w:r>
      <w:r w:rsidRPr="000C0D6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.Настоящее Постановление вступает в силу со дня его подписания и в течение трех рабочих дней подлежит обязательному внесению в государственный адресный реестр.</w:t>
      </w:r>
    </w:p>
    <w:p w:rsidR="000C0D69" w:rsidRPr="000C0D69" w:rsidRDefault="000C0D69" w:rsidP="000C0D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</w:p>
    <w:p w:rsidR="000C0D69" w:rsidRPr="000C0D69" w:rsidRDefault="000C0D69" w:rsidP="000C0D69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C0D69" w:rsidRPr="000C0D69" w:rsidRDefault="000C0D69" w:rsidP="000C0D69">
      <w:pPr>
        <w:spacing w:after="0" w:line="240" w:lineRule="auto"/>
        <w:ind w:left="180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</w:p>
    <w:p w:rsidR="000C0D69" w:rsidRPr="000C0D69" w:rsidRDefault="000C0D69" w:rsidP="000C0D6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0D69" w:rsidRPr="000C0D69" w:rsidRDefault="000C0D69" w:rsidP="000C0D6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6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Александро-</w:t>
      </w:r>
    </w:p>
    <w:p w:rsidR="000C0D69" w:rsidRPr="000C0D69" w:rsidRDefault="000C0D69" w:rsidP="000C0D6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0D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 городского поселения                                                                             Е.В. Блохина</w:t>
      </w:r>
    </w:p>
    <w:p w:rsidR="000C0D69" w:rsidRPr="000C0D69" w:rsidRDefault="000C0D69" w:rsidP="000C0D69">
      <w:pPr>
        <w:spacing w:after="200" w:line="276" w:lineRule="auto"/>
        <w:rPr>
          <w:rFonts w:ascii="Calibri" w:eastAsia="Calibri" w:hAnsi="Calibri" w:cs="Times New Roman"/>
          <w:color w:val="00000A"/>
        </w:rPr>
      </w:pPr>
    </w:p>
    <w:p w:rsidR="00C22E19" w:rsidRDefault="00C22E19"/>
    <w:sectPr w:rsidR="00C22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76"/>
    <w:rsid w:val="000C0D69"/>
    <w:rsid w:val="005E13D4"/>
    <w:rsid w:val="006F2EA7"/>
    <w:rsid w:val="00A95776"/>
    <w:rsid w:val="00C22E19"/>
    <w:rsid w:val="00CC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1DDC1-D851-443C-AF27-8888BF477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3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3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Al_NevsK</dc:creator>
  <cp:keywords/>
  <dc:description/>
  <cp:lastModifiedBy>Al_NevsK</cp:lastModifiedBy>
  <cp:revision>5</cp:revision>
  <cp:lastPrinted>2021-03-04T12:16:00Z</cp:lastPrinted>
  <dcterms:created xsi:type="dcterms:W3CDTF">2021-03-04T06:18:00Z</dcterms:created>
  <dcterms:modified xsi:type="dcterms:W3CDTF">2021-03-04T12:28:00Z</dcterms:modified>
</cp:coreProperties>
</file>