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42" w:rsidRPr="00FE2FA8" w:rsidRDefault="00706F42" w:rsidP="00706F4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-278765</wp:posOffset>
            </wp:positionV>
            <wp:extent cx="501650" cy="595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42" w:rsidRPr="00D50EAE" w:rsidRDefault="00706F42" w:rsidP="00706F4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706F42" w:rsidRPr="00D50EAE" w:rsidRDefault="00706F42" w:rsidP="00706F4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  <w:r w:rsidRPr="00D50EAE">
        <w:rPr>
          <w:rFonts w:ascii="Times New Roman" w:hAnsi="Times New Roman" w:cs="Times New Roman"/>
          <w:b/>
          <w:sz w:val="24"/>
          <w:szCs w:val="24"/>
        </w:rPr>
        <w:tab/>
      </w:r>
    </w:p>
    <w:p w:rsidR="00706F42" w:rsidRPr="00D50EAE" w:rsidRDefault="00706F42" w:rsidP="00706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F42" w:rsidRPr="00D50EAE" w:rsidRDefault="00706F42" w:rsidP="00706F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EA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6F42" w:rsidRPr="00D50EAE" w:rsidRDefault="00706F42" w:rsidP="00706F42">
      <w:pPr>
        <w:outlineLvl w:val="0"/>
        <w:rPr>
          <w:sz w:val="24"/>
          <w:szCs w:val="24"/>
        </w:rPr>
      </w:pPr>
      <w:r w:rsidRPr="00D50EAE">
        <w:rPr>
          <w:sz w:val="24"/>
          <w:szCs w:val="24"/>
        </w:rPr>
        <w:t xml:space="preserve"> </w:t>
      </w:r>
    </w:p>
    <w:p w:rsidR="00706F42" w:rsidRPr="00D50EAE" w:rsidRDefault="00706F42" w:rsidP="00706F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р.п. Александро-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Невское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от 30 сентября 2019 г.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№ 176</w:t>
      </w:r>
    </w:p>
    <w:p w:rsidR="00706F42" w:rsidRPr="00D50EAE" w:rsidRDefault="00706F42" w:rsidP="00706F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6F42" w:rsidRPr="00C55545" w:rsidRDefault="00706F42" w:rsidP="00706F4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706F42" w:rsidRPr="00C55545" w:rsidRDefault="00706F42" w:rsidP="00706F4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545">
        <w:rPr>
          <w:rFonts w:ascii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 «Выдача юридическим и физическим лицам справок,</w:t>
      </w:r>
      <w:r w:rsidRPr="00C555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bCs/>
          <w:color w:val="000000"/>
          <w:sz w:val="24"/>
          <w:szCs w:val="24"/>
        </w:rPr>
        <w:t>выписок из похозяйственных книг</w:t>
      </w:r>
      <w:r w:rsidRPr="00C5554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06F42" w:rsidRPr="00D50EAE" w:rsidRDefault="00706F42" w:rsidP="00706F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pStyle w:val="1"/>
        <w:tabs>
          <w:tab w:val="left" w:pos="2646"/>
        </w:tabs>
        <w:jc w:val="both"/>
        <w:rPr>
          <w:b w:val="0"/>
          <w:bCs w:val="0"/>
          <w:color w:val="000000"/>
          <w:sz w:val="24"/>
        </w:rPr>
      </w:pPr>
      <w:r w:rsidRPr="00D50EAE">
        <w:rPr>
          <w:b w:val="0"/>
          <w:color w:val="000000"/>
          <w:sz w:val="24"/>
        </w:rPr>
        <w:t xml:space="preserve">          </w:t>
      </w:r>
      <w:r w:rsidRPr="00D50EAE">
        <w:rPr>
          <w:b w:val="0"/>
          <w:bCs w:val="0"/>
          <w:color w:val="000000"/>
          <w:sz w:val="24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 в целях приведения нормативных правовых актов администрации муниципального образования –</w:t>
      </w:r>
      <w:r w:rsidRPr="00D50EAE">
        <w:rPr>
          <w:b w:val="0"/>
          <w:bCs w:val="0"/>
          <w:color w:val="000000"/>
          <w:sz w:val="24"/>
          <w:lang w:val="ru-RU"/>
        </w:rPr>
        <w:t xml:space="preserve">Александро-Невского городское поселение </w:t>
      </w:r>
      <w:r w:rsidRPr="00D50EAE">
        <w:rPr>
          <w:b w:val="0"/>
          <w:bCs w:val="0"/>
          <w:color w:val="000000"/>
          <w:sz w:val="24"/>
        </w:rPr>
        <w:t xml:space="preserve">в соответствие с действующим законодательством, повышения качества исполнения и доступности результатов предоставления муниципальных услуг администрацией муниципального образования </w:t>
      </w:r>
      <w:r w:rsidRPr="00D50EAE">
        <w:rPr>
          <w:b w:val="0"/>
          <w:bCs w:val="0"/>
          <w:color w:val="000000"/>
          <w:sz w:val="24"/>
          <w:lang w:val="ru-RU"/>
        </w:rPr>
        <w:t xml:space="preserve">Александро-Невское городское </w:t>
      </w:r>
      <w:r w:rsidRPr="00D50EAE">
        <w:rPr>
          <w:b w:val="0"/>
          <w:bCs w:val="0"/>
          <w:color w:val="000000"/>
          <w:sz w:val="24"/>
        </w:rPr>
        <w:t xml:space="preserve">поселение Александро-Невского  муниципального района, руководствуясь Уставом муниципального образования – </w:t>
      </w:r>
      <w:r w:rsidRPr="00D50EAE">
        <w:rPr>
          <w:b w:val="0"/>
          <w:bCs w:val="0"/>
          <w:color w:val="000000"/>
          <w:sz w:val="24"/>
          <w:lang w:val="ru-RU"/>
        </w:rPr>
        <w:t xml:space="preserve">Александро-Невского городского </w:t>
      </w:r>
      <w:r w:rsidRPr="00D50EAE">
        <w:rPr>
          <w:b w:val="0"/>
          <w:bCs w:val="0"/>
          <w:color w:val="000000"/>
          <w:sz w:val="24"/>
        </w:rPr>
        <w:t>поселени</w:t>
      </w:r>
      <w:r w:rsidRPr="00D50EAE">
        <w:rPr>
          <w:b w:val="0"/>
          <w:bCs w:val="0"/>
          <w:color w:val="000000"/>
          <w:sz w:val="24"/>
          <w:lang w:val="ru-RU"/>
        </w:rPr>
        <w:t>я</w:t>
      </w:r>
      <w:r w:rsidRPr="00D50EAE">
        <w:rPr>
          <w:b w:val="0"/>
          <w:bCs w:val="0"/>
          <w:color w:val="000000"/>
          <w:sz w:val="24"/>
        </w:rPr>
        <w:t xml:space="preserve"> Александро-Невского  муниципального района, администрация муниципального образования –</w:t>
      </w:r>
      <w:r w:rsidRPr="00D50EAE">
        <w:rPr>
          <w:b w:val="0"/>
          <w:bCs w:val="0"/>
          <w:color w:val="000000"/>
          <w:sz w:val="24"/>
          <w:lang w:val="ru-RU"/>
        </w:rPr>
        <w:t xml:space="preserve">Александро-Невское городское </w:t>
      </w:r>
      <w:r w:rsidRPr="00D50EAE">
        <w:rPr>
          <w:b w:val="0"/>
          <w:bCs w:val="0"/>
          <w:color w:val="000000"/>
          <w:sz w:val="24"/>
        </w:rPr>
        <w:t>поселение Александро-Невского  муниципального района  ПОСТАНОВЛЯЕТ:</w:t>
      </w:r>
    </w:p>
    <w:p w:rsidR="00706F42" w:rsidRPr="007865D7" w:rsidRDefault="00706F42" w:rsidP="00706F4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D50EAE">
        <w:rPr>
          <w:color w:val="000000"/>
        </w:rPr>
        <w:t xml:space="preserve">          1. Утвердить</w:t>
      </w:r>
      <w:r w:rsidRPr="00D50EAE">
        <w:rPr>
          <w:bCs/>
          <w:color w:val="000000"/>
        </w:rPr>
        <w:t xml:space="preserve"> Административный регламент по предоставлению муниципальной услуги </w:t>
      </w:r>
      <w:r w:rsidRPr="005448E2">
        <w:rPr>
          <w:bCs/>
          <w:color w:val="000000"/>
        </w:rPr>
        <w:t>«Выдача юридическим и физическим лицам справок,</w:t>
      </w:r>
      <w:r w:rsidRPr="005448E2">
        <w:rPr>
          <w:bCs/>
          <w:color w:val="000000"/>
          <w:sz w:val="28"/>
          <w:szCs w:val="28"/>
        </w:rPr>
        <w:t xml:space="preserve"> </w:t>
      </w:r>
      <w:r w:rsidRPr="005448E2">
        <w:rPr>
          <w:bCs/>
          <w:color w:val="000000"/>
        </w:rPr>
        <w:t>выписок из похозяйственных книг</w:t>
      </w:r>
      <w:r w:rsidRPr="005448E2">
        <w:t>»</w:t>
      </w:r>
      <w:r w:rsidRPr="007865D7">
        <w:t xml:space="preserve"> согласно Приложению, к настоящему постановлению.  </w:t>
      </w:r>
    </w:p>
    <w:p w:rsidR="00706F42" w:rsidRPr="00D50EAE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50EAE">
        <w:rPr>
          <w:rFonts w:ascii="Times New Roman" w:hAnsi="Times New Roman" w:cs="Times New Roman"/>
          <w:color w:val="0D0D0D"/>
          <w:sz w:val="24"/>
          <w:szCs w:val="24"/>
        </w:rPr>
        <w:t xml:space="preserve"> 2. Признать утратившим силу постановление администрации от 10.07.2015 № 120 «Об утверждении административного регламента администрации Александро-Невского городского поселения предоставления муницип</w:t>
      </w:r>
      <w:r>
        <w:rPr>
          <w:rFonts w:ascii="Times New Roman" w:hAnsi="Times New Roman" w:cs="Times New Roman"/>
          <w:color w:val="0D0D0D"/>
          <w:sz w:val="24"/>
          <w:szCs w:val="24"/>
        </w:rPr>
        <w:t>альной услуги «Выдача выписки из</w:t>
      </w:r>
      <w:r w:rsidRPr="00D50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похозяйственно</w:t>
      </w:r>
      <w:r w:rsidRPr="00D50EAE">
        <w:rPr>
          <w:rFonts w:ascii="Times New Roman" w:hAnsi="Times New Roman" w:cs="Times New Roman"/>
          <w:color w:val="0D0D0D"/>
          <w:sz w:val="24"/>
          <w:szCs w:val="24"/>
        </w:rPr>
        <w:t>й книги» (в редакции 04.07.2016 г. № 188, от 16.03.2018 г. № 63)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3.   Настоящее постановление вступает в силу со дня его официального опубликования.                  </w:t>
      </w:r>
    </w:p>
    <w:p w:rsidR="00706F42" w:rsidRPr="00D50EAE" w:rsidRDefault="00706F42" w:rsidP="00706F42">
      <w:pPr>
        <w:tabs>
          <w:tab w:val="num" w:pos="0"/>
          <w:tab w:val="left" w:pos="264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постановление в информационном бюллетене и на официальном сайте Александро-Невского городского поселения.</w:t>
      </w:r>
    </w:p>
    <w:p w:rsidR="00706F42" w:rsidRPr="00D50EAE" w:rsidRDefault="00706F42" w:rsidP="00706F42">
      <w:pPr>
        <w:tabs>
          <w:tab w:val="left" w:pos="264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5.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706F42" w:rsidRPr="00D50EAE" w:rsidRDefault="00706F42" w:rsidP="00706F42">
      <w:pPr>
        <w:tabs>
          <w:tab w:val="left" w:pos="26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tabs>
          <w:tab w:val="left" w:pos="26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Глава администрации</w:t>
      </w: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Александро-Невского городского поселения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</w:t>
      </w:r>
      <w:r w:rsidRPr="00D50E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Е.В.Блохина                                    </w:t>
      </w: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706F42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06F42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6F42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6F42" w:rsidRDefault="00706F42" w:rsidP="00706F42">
      <w:pPr>
        <w:pStyle w:val="ConsPlusTitle"/>
        <w:widowControl/>
        <w:tabs>
          <w:tab w:val="left" w:pos="2646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6F42" w:rsidRDefault="00706F42" w:rsidP="00706F42">
      <w:pPr>
        <w:pStyle w:val="ConsPlusTitle"/>
        <w:widowControl/>
        <w:tabs>
          <w:tab w:val="left" w:pos="2646"/>
        </w:tabs>
        <w:ind w:firstLine="85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ind w:firstLine="85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ind w:left="4253" w:firstLine="85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постановлению администрации  </w:t>
      </w:r>
    </w:p>
    <w:p w:rsidR="00706F42" w:rsidRPr="00D50EAE" w:rsidRDefault="00706F42" w:rsidP="00706F42">
      <w:pPr>
        <w:pStyle w:val="ConsPlusTitle"/>
        <w:widowControl/>
        <w:tabs>
          <w:tab w:val="left" w:pos="2646"/>
        </w:tabs>
        <w:ind w:left="4253" w:firstLine="85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 w:val="0"/>
          <w:color w:val="000000"/>
          <w:sz w:val="24"/>
          <w:szCs w:val="24"/>
        </w:rPr>
        <w:t>от 30.09.2019 г. № 176</w:t>
      </w:r>
    </w:p>
    <w:p w:rsidR="00706F42" w:rsidRPr="00D50EAE" w:rsidRDefault="00706F42" w:rsidP="00706F42">
      <w:pPr>
        <w:pStyle w:val="1"/>
        <w:ind w:firstLine="851"/>
        <w:jc w:val="both"/>
        <w:rPr>
          <w:bCs w:val="0"/>
          <w:color w:val="000000"/>
          <w:sz w:val="24"/>
        </w:rPr>
      </w:pPr>
    </w:p>
    <w:p w:rsidR="00706F42" w:rsidRPr="00D50EAE" w:rsidRDefault="00706F42" w:rsidP="00706F42">
      <w:pPr>
        <w:pStyle w:val="1"/>
        <w:ind w:firstLine="709"/>
        <w:rPr>
          <w:bCs w:val="0"/>
          <w:color w:val="000000"/>
          <w:sz w:val="24"/>
        </w:rPr>
      </w:pPr>
      <w:r w:rsidRPr="00D50EAE">
        <w:rPr>
          <w:bCs w:val="0"/>
          <w:color w:val="000000"/>
          <w:sz w:val="24"/>
        </w:rPr>
        <w:t>АДМИНИСТРАТИВНЫЙ РЕГЛАМЕНТ</w:t>
      </w:r>
    </w:p>
    <w:p w:rsidR="00706F42" w:rsidRPr="00D50EAE" w:rsidRDefault="00706F42" w:rsidP="00706F42">
      <w:pPr>
        <w:shd w:val="clear" w:color="auto" w:fill="FFFFFF"/>
        <w:ind w:right="97" w:firstLine="709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предоставлению </w:t>
      </w:r>
      <w:r w:rsidRPr="00D50EA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муниципальной услуги</w:t>
      </w:r>
    </w:p>
    <w:p w:rsidR="00706F42" w:rsidRPr="00CC239C" w:rsidRDefault="00706F42" w:rsidP="00706F42">
      <w:pPr>
        <w:pStyle w:val="1"/>
        <w:ind w:firstLine="709"/>
        <w:rPr>
          <w:bCs w:val="0"/>
          <w:color w:val="0D0D0D"/>
          <w:sz w:val="24"/>
          <w:lang w:val="ru-RU"/>
        </w:rPr>
      </w:pPr>
      <w:r w:rsidRPr="00D50EAE">
        <w:rPr>
          <w:bCs w:val="0"/>
          <w:color w:val="000000"/>
          <w:sz w:val="24"/>
        </w:rPr>
        <w:t>«Выдача юридич</w:t>
      </w:r>
      <w:r>
        <w:rPr>
          <w:bCs w:val="0"/>
          <w:color w:val="000000"/>
          <w:sz w:val="24"/>
        </w:rPr>
        <w:t>еским и физическим лицам</w:t>
      </w:r>
      <w:r>
        <w:rPr>
          <w:bCs w:val="0"/>
          <w:color w:val="000000"/>
          <w:sz w:val="24"/>
          <w:lang w:val="ru-RU"/>
        </w:rPr>
        <w:t xml:space="preserve"> </w:t>
      </w:r>
      <w:r w:rsidRPr="00CC239C">
        <w:rPr>
          <w:bCs w:val="0"/>
          <w:color w:val="0D0D0D"/>
          <w:sz w:val="24"/>
          <w:lang w:val="ru-RU"/>
        </w:rPr>
        <w:t>справок</w:t>
      </w:r>
      <w:r>
        <w:rPr>
          <w:bCs w:val="0"/>
          <w:color w:val="0D0D0D"/>
          <w:sz w:val="24"/>
          <w:lang w:val="ru-RU"/>
        </w:rPr>
        <w:t>,</w:t>
      </w:r>
      <w:r w:rsidRPr="00CC239C">
        <w:rPr>
          <w:bCs w:val="0"/>
          <w:color w:val="0D0D0D"/>
          <w:sz w:val="24"/>
          <w:lang w:val="ru-RU"/>
        </w:rPr>
        <w:t xml:space="preserve"> </w:t>
      </w:r>
      <w:r w:rsidRPr="00CC239C">
        <w:rPr>
          <w:bCs w:val="0"/>
          <w:color w:val="0D0D0D"/>
          <w:sz w:val="24"/>
        </w:rPr>
        <w:t xml:space="preserve"> выписок из похозяйственных книг»</w:t>
      </w:r>
    </w:p>
    <w:p w:rsidR="00706F42" w:rsidRPr="00CC239C" w:rsidRDefault="00706F42" w:rsidP="00706F42">
      <w:pPr>
        <w:rPr>
          <w:color w:val="0D0D0D"/>
          <w:lang/>
        </w:rPr>
      </w:pPr>
    </w:p>
    <w:p w:rsidR="00706F42" w:rsidRPr="00C30B3A" w:rsidRDefault="00706F42" w:rsidP="00706F42">
      <w:pPr>
        <w:rPr>
          <w:lang/>
        </w:rPr>
      </w:pPr>
    </w:p>
    <w:p w:rsidR="00706F42" w:rsidRDefault="00706F42" w:rsidP="00706F42">
      <w:pPr>
        <w:pStyle w:val="1"/>
        <w:numPr>
          <w:ilvl w:val="0"/>
          <w:numId w:val="2"/>
        </w:numPr>
        <w:jc w:val="both"/>
        <w:rPr>
          <w:bCs w:val="0"/>
          <w:color w:val="000000"/>
          <w:sz w:val="24"/>
          <w:lang w:val="ru-RU"/>
        </w:rPr>
      </w:pPr>
      <w:r w:rsidRPr="00D50EAE">
        <w:rPr>
          <w:bCs w:val="0"/>
          <w:color w:val="000000"/>
          <w:sz w:val="24"/>
        </w:rPr>
        <w:t>Общие положения</w:t>
      </w:r>
    </w:p>
    <w:p w:rsidR="00706F42" w:rsidRPr="00C55545" w:rsidRDefault="00706F42" w:rsidP="00706F42">
      <w:pPr>
        <w:rPr>
          <w:lang/>
        </w:rPr>
      </w:pPr>
    </w:p>
    <w:p w:rsidR="00706F42" w:rsidRPr="00D50EAE" w:rsidRDefault="00706F42" w:rsidP="00706F42">
      <w:pPr>
        <w:shd w:val="clear" w:color="auto" w:fill="FFFFFF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1.1 Административный регламент администрации Александро-Невского городского поселения  по предоставлению муниципальной услуги </w:t>
      </w:r>
      <w:r w:rsidRPr="00D50EA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Выдача юридическим и физическим </w:t>
      </w:r>
      <w:r w:rsidRPr="00CC239C">
        <w:rPr>
          <w:rFonts w:ascii="Times New Roman" w:hAnsi="Times New Roman" w:cs="Times New Roman"/>
          <w:color w:val="0D0D0D"/>
          <w:sz w:val="24"/>
          <w:szCs w:val="24"/>
        </w:rPr>
        <w:t>лицам  справок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CC239C">
        <w:rPr>
          <w:rFonts w:ascii="Times New Roman" w:hAnsi="Times New Roman" w:cs="Times New Roman"/>
          <w:color w:val="0D0D0D"/>
          <w:sz w:val="24"/>
          <w:szCs w:val="24"/>
        </w:rPr>
        <w:t>,</w:t>
      </w:r>
      <w:proofErr w:type="gramEnd"/>
      <w:r w:rsidRPr="00CC239C">
        <w:rPr>
          <w:rFonts w:ascii="Times New Roman" w:hAnsi="Times New Roman" w:cs="Times New Roman"/>
          <w:color w:val="0D0D0D"/>
          <w:sz w:val="24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похозяйственных книг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» (далее -  Административный регламент и муниципальная услуга соответственно) 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1.2. Административный регламент разработан в соответствии с требованиями Федерального закона Российской Федерации от 27 июля 2010 года №210-ФЗ «Об организации предоставления государственных и муниципальных услуг», нормативных правовых актов муниципального образования – Александро-Невское городское поселение Александро-Невского муниципального района.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1.3. Оказание муниципальной услуги осуществляется непосредственно Администрацией Александро-Невского городского поселения (далее по тексту – Администрация).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sub_14"/>
      <w:bookmarkStart w:id="1" w:name="sub_12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>1.4.  Описание заявителей, имеющих право на получение услуги.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Заявителями, имеющими право на получение муниципальной услуги, являются юридические и физические лица, органы государственной власти и органы местного самоуправления.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50E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Стандарт </w:t>
      </w:r>
      <w:r w:rsidRPr="00D50E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предоставления муниципальной услуги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>2.1. Наименование муниципальной услуги.</w:t>
      </w:r>
    </w:p>
    <w:p w:rsidR="00706F42" w:rsidRPr="00D50EAE" w:rsidRDefault="00706F42" w:rsidP="00706F42">
      <w:pPr>
        <w:shd w:val="clear" w:color="auto" w:fill="FFFFFF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0EA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Выдача юридич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еским и физическим </w:t>
      </w:r>
      <w:r w:rsidRPr="00CC239C">
        <w:rPr>
          <w:rFonts w:ascii="Times New Roman" w:hAnsi="Times New Roman" w:cs="Times New Roman"/>
          <w:color w:val="0D0D0D"/>
          <w:sz w:val="24"/>
          <w:szCs w:val="24"/>
        </w:rPr>
        <w:t>лицам  справок, выписок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похозяйственных книг».</w:t>
      </w:r>
    </w:p>
    <w:p w:rsidR="00706F42" w:rsidRPr="00D50EAE" w:rsidRDefault="00706F42" w:rsidP="00706F42">
      <w:pPr>
        <w:shd w:val="clear" w:color="auto" w:fill="FFFFFF"/>
        <w:ind w:right="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 предоставляет Администрация муниципального образования - Александро-Невское городское поселение Александро-Невского муниципального района.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06F42" w:rsidRPr="00FD42F2" w:rsidRDefault="00706F42" w:rsidP="00706F42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0EAE">
        <w:rPr>
          <w:color w:val="000000"/>
          <w:bdr w:val="none" w:sz="0" w:space="0" w:color="auto" w:frame="1"/>
        </w:rPr>
        <w:t xml:space="preserve">           </w:t>
      </w:r>
      <w:proofErr w:type="gramStart"/>
      <w:r w:rsidRPr="00D50EAE">
        <w:rPr>
          <w:color w:val="000000"/>
          <w:bdr w:val="none" w:sz="0" w:space="0" w:color="auto" w:frame="1"/>
        </w:rPr>
        <w:t>М</w:t>
      </w:r>
      <w:r w:rsidRPr="00D50EAE">
        <w:rPr>
          <w:color w:val="000000"/>
        </w:rPr>
        <w:t>униципальная услуга также предоставляется по принципу «одного окна» на базе ГБУ Рязанской области «МФЦ предоставления государственных и муниципальных услуг», расположенного на территории Александро-Невского  муниципального района (далее МФЦ), в соответствии с которым предоставление муниципальной услуги осуществляется после однократного обращения заявителя с соответствующим запросом в МФЦ, а взаимодействие с Администрацией осуществляется МФЦ без участия заявителя в соответствии с нормативными правовыми актами и</w:t>
      </w:r>
      <w:proofErr w:type="gramEnd"/>
      <w:r w:rsidRPr="00D50EAE">
        <w:rPr>
          <w:color w:val="000000"/>
        </w:rPr>
        <w:t xml:space="preserve"> соглашением о взаимодействии между Администрацией и МФЦ, заключенным в установленном порядке.</w:t>
      </w:r>
    </w:p>
    <w:p w:rsidR="00706F42" w:rsidRPr="00D50EAE" w:rsidRDefault="00706F42" w:rsidP="00706F4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>2.3. Результаты предоставления муниципальной услуги.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предусматривает выдачу справок, выписок из похозяй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ственных книг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Александро-Невского городского поселения, на которые установлен ведомственный срок хранения (пять лет), до передачи их на хранение в архивный отдел муниципального образования – Александро-Невский муниципальный район.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Конечным     результатом     предоставления     муниципальной услуги является: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выдача </w:t>
      </w:r>
      <w:r w:rsidRPr="005F4FE6">
        <w:rPr>
          <w:rFonts w:ascii="Times New Roman" w:hAnsi="Times New Roman" w:cs="Times New Roman"/>
          <w:color w:val="auto"/>
          <w:sz w:val="24"/>
          <w:szCs w:val="24"/>
        </w:rPr>
        <w:t>заявителю справки, выписки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из похозяйственной книги;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66D2">
        <w:rPr>
          <w:rFonts w:ascii="Times New Roman" w:hAnsi="Times New Roman" w:cs="Times New Roman"/>
          <w:color w:val="auto"/>
          <w:sz w:val="24"/>
          <w:szCs w:val="24"/>
        </w:rPr>
        <w:t xml:space="preserve">отказ в </w:t>
      </w:r>
      <w:r>
        <w:rPr>
          <w:rFonts w:ascii="Times New Roman" w:hAnsi="Times New Roman" w:cs="Times New Roman"/>
          <w:color w:val="auto"/>
          <w:sz w:val="24"/>
          <w:szCs w:val="24"/>
        </w:rPr>
        <w:t>выдаче справки,</w:t>
      </w:r>
      <w:r w:rsidRPr="009C66D2">
        <w:rPr>
          <w:rFonts w:ascii="Times New Roman" w:hAnsi="Times New Roman" w:cs="Times New Roman"/>
          <w:color w:val="auto"/>
          <w:sz w:val="24"/>
          <w:szCs w:val="24"/>
        </w:rPr>
        <w:t xml:space="preserve"> выписки из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похозяйственной книги.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Информирование о порядке предоставления муниципальной услуги.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2.4.1. Информирование о порядке предоставления муниципальной услуги предоставляется:                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 непосредственно в Администрации городского поселения посредством личного общения со специалистом Администрации;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размещения информации на информационных стендах: о почтовых адресах, справочных телефонах, факсах, о режиме работы Администрации;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Александро-Невского городского поселения в информационно-телекоммуникационной сети «Интернет» (далее сети Интернет) -    http://algorpos.ru/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на Портале государственных и муниципальных услуг Рязанской области (</w:t>
      </w:r>
      <w:r w:rsidRPr="00D5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gosuslugi.ryazanreg.ru</w:t>
      </w:r>
      <w:proofErr w:type="spellEnd"/>
      <w:r w:rsidRPr="00D50E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6F42" w:rsidRPr="00D50EAE" w:rsidRDefault="00706F42" w:rsidP="00706F42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- на Едином портале государственных и муниципальных услуг (</w:t>
      </w:r>
      <w:hyperlink r:id="rId7" w:history="1">
        <w:r w:rsidRPr="00D50EA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www.gosuslugi.ru</w:t>
        </w:r>
      </w:hyperlink>
      <w:r w:rsidRPr="00D50EA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почтовой и телефонной связи.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2.4.2. Сведения о местонахождении Администрации, контактных телефонах (телефонах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справок), официальном сайте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(при наличии такового), адресе электронной почты Администрации, а также о графиках личного приема граждан специалистами Администрации, предоставляющими муниципальную услугу,</w:t>
      </w:r>
      <w:r w:rsidRPr="00D50E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Заявитель может получить: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средствах массовой информации;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сети Интернет;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 телефону;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на информационных стендах Администрации.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2.4.3. На информационных стендах в Администрации размещается следующая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1, № 2)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перечни документов, необходимых для получения муниципальной услуги и требования, предъявляемые к этим документам;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образцы оформления документов, необходимых для предоставления муниципальной услуги, и требования к ним;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- месторасположение, график (режим) работы, номера телефонов, адреса Интернет-сайтов (при наличии) и электронной почты Администрации;</w:t>
      </w:r>
      <w:proofErr w:type="gramEnd"/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схема размещения специалистов и режим приема ими граждан;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таблица сроков предоставления муниципальной услуги в целом и максимальных сроков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основания отказа в предоставлении муниципальной услуги;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порядок информирования о ходе предоставления муниципальной услуги;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порядок получения консультаций;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bCs/>
          <w:color w:val="000000"/>
          <w:sz w:val="24"/>
          <w:szCs w:val="24"/>
        </w:rPr>
        <w:t>. Почтовый адрес Администрации Александро-Невского городского поселения</w:t>
      </w:r>
      <w:r w:rsidRPr="00D50EAE">
        <w:rPr>
          <w:color w:val="000000"/>
          <w:sz w:val="24"/>
          <w:szCs w:val="24"/>
        </w:rPr>
        <w:t xml:space="preserve">: </w:t>
      </w:r>
      <w:r w:rsidRPr="00D50EAE">
        <w:rPr>
          <w:rFonts w:eastAsia="Calibri"/>
          <w:sz w:val="24"/>
          <w:szCs w:val="24"/>
          <w:lang w:eastAsia="ru-RU"/>
        </w:rPr>
        <w:t>РФ, Рязанская область, Александро-Невский район, р.п. Александро-Невский, ул. Советская, д. 44</w:t>
      </w:r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rFonts w:eastAsia="Calibri"/>
          <w:sz w:val="24"/>
          <w:szCs w:val="24"/>
          <w:lang w:eastAsia="ru-RU"/>
        </w:rPr>
        <w:t xml:space="preserve">Почтовый адрес: 391246, Рязанская область, Александро-Невский район, р.п. Александро-Невский, ул. Советская, д. 44 </w:t>
      </w:r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rFonts w:eastAsia="Calibri"/>
          <w:sz w:val="24"/>
          <w:szCs w:val="24"/>
          <w:lang w:eastAsia="ru-RU"/>
        </w:rPr>
        <w:t>График (режим) работы:</w:t>
      </w:r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rFonts w:eastAsia="Calibri"/>
          <w:sz w:val="24"/>
          <w:szCs w:val="24"/>
          <w:lang w:eastAsia="ru-RU"/>
        </w:rPr>
        <w:t>Понедельник-пятница – с 8-00 до 17-00, обед – с 12-00 до 13-00.</w:t>
      </w:r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rFonts w:eastAsia="Calibri"/>
          <w:sz w:val="24"/>
          <w:szCs w:val="24"/>
          <w:lang w:eastAsia="ru-RU"/>
        </w:rPr>
        <w:t>Адрес электронной почты:</w:t>
      </w:r>
      <w:r w:rsidRPr="00D50EAE">
        <w:rPr>
          <w:rFonts w:eastAsia="Calibri"/>
          <w:color w:val="0D0D0D"/>
          <w:sz w:val="24"/>
          <w:szCs w:val="24"/>
          <w:lang w:eastAsia="ru-RU"/>
        </w:rPr>
        <w:t xml:space="preserve"> </w:t>
      </w:r>
      <w:hyperlink r:id="rId8" w:history="1">
        <w:r w:rsidRPr="00D50EAE">
          <w:rPr>
            <w:rStyle w:val="a3"/>
            <w:color w:val="0D0D0D"/>
            <w:sz w:val="24"/>
            <w:szCs w:val="24"/>
            <w:lang w:val="en-US"/>
          </w:rPr>
          <w:t>algorpos</w:t>
        </w:r>
        <w:r w:rsidRPr="00D50EAE">
          <w:rPr>
            <w:rStyle w:val="a3"/>
            <w:color w:val="0D0D0D"/>
            <w:sz w:val="24"/>
            <w:szCs w:val="24"/>
          </w:rPr>
          <w:t>@</w:t>
        </w:r>
        <w:r w:rsidRPr="00D50EAE">
          <w:rPr>
            <w:rStyle w:val="a3"/>
            <w:color w:val="0D0D0D"/>
            <w:sz w:val="24"/>
            <w:szCs w:val="24"/>
            <w:lang w:val="en-US"/>
          </w:rPr>
          <w:t>inbox</w:t>
        </w:r>
        <w:r w:rsidRPr="00D50EAE">
          <w:rPr>
            <w:rStyle w:val="a3"/>
            <w:color w:val="0D0D0D"/>
            <w:sz w:val="24"/>
            <w:szCs w:val="24"/>
          </w:rPr>
          <w:t>.</w:t>
        </w:r>
        <w:proofErr w:type="spellStart"/>
        <w:r w:rsidRPr="00D50EAE">
          <w:rPr>
            <w:rStyle w:val="a3"/>
            <w:color w:val="0D0D0D"/>
            <w:sz w:val="24"/>
            <w:szCs w:val="24"/>
          </w:rPr>
          <w:t>ru</w:t>
        </w:r>
        <w:proofErr w:type="spellEnd"/>
      </w:hyperlink>
    </w:p>
    <w:p w:rsidR="00706F42" w:rsidRPr="00D50EAE" w:rsidRDefault="00706F42" w:rsidP="00706F42">
      <w:pPr>
        <w:pStyle w:val="Standard"/>
        <w:spacing w:after="60"/>
        <w:ind w:firstLine="709"/>
        <w:jc w:val="both"/>
        <w:rPr>
          <w:sz w:val="24"/>
          <w:szCs w:val="24"/>
        </w:rPr>
      </w:pPr>
      <w:r w:rsidRPr="00D50EAE">
        <w:rPr>
          <w:rFonts w:eastAsia="Calibri"/>
          <w:sz w:val="24"/>
          <w:szCs w:val="24"/>
          <w:lang w:eastAsia="ru-RU"/>
        </w:rPr>
        <w:t>Справочный телефон 8(49158) 22-4-86</w:t>
      </w: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 В предпраздничные дни продолжительность рабочего времени сокращается на 1 час.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2.4.4.. Информирование о получении консультаций по процедуре предоставления муниципальной услуги осуществляется в устной, письменной форме или на Интернет-сайте (при наличии такового).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администрации осуществляет не более 10 минут.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2.4.5.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телефонный звонок должен начинаться с информации о наименовании органа администрации сельского поселения, должности муниципального служащего.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2.4.6. При общении с гражданами муниципальные служащие Администрации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  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2.4.7.  После приёма документов, заявитель имеет право на получение сведений о прохождении процедур по рассмотрению его обращения при помощи телефонной связи или посредством личного посещения специалиста.</w:t>
      </w:r>
    </w:p>
    <w:bookmarkEnd w:id="1"/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 </w:t>
      </w:r>
      <w:r w:rsidRPr="00D50EAE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С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роки регистрации запроса заявителя и сроки предоставления муниципальной услуги.</w:t>
      </w:r>
    </w:p>
    <w:p w:rsidR="00706F42" w:rsidRPr="00D50EAE" w:rsidRDefault="00706F42" w:rsidP="00706F42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D50EAE">
        <w:rPr>
          <w:color w:val="000000"/>
        </w:rPr>
        <w:t xml:space="preserve">2.5.1. Запрос Заявителя о предоставлении муниципальной услуги регистрируется в течение 1 рабочего дня </w:t>
      </w:r>
      <w:proofErr w:type="gramStart"/>
      <w:r w:rsidRPr="00D50EAE">
        <w:rPr>
          <w:color w:val="000000"/>
        </w:rPr>
        <w:t>с даты</w:t>
      </w:r>
      <w:proofErr w:type="gramEnd"/>
      <w:r w:rsidRPr="00D50EAE">
        <w:rPr>
          <w:color w:val="000000"/>
        </w:rPr>
        <w:t xml:space="preserve"> его поступления. </w:t>
      </w:r>
    </w:p>
    <w:p w:rsidR="00706F42" w:rsidRPr="00D50EAE" w:rsidRDefault="00706F42" w:rsidP="00706F42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50EAE">
        <w:rPr>
          <w:color w:val="000000"/>
        </w:rPr>
        <w:t>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706F42" w:rsidRPr="00D50EAE" w:rsidRDefault="00706F42" w:rsidP="00706F42">
      <w:pPr>
        <w:pStyle w:val="a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</w:t>
      </w:r>
      <w:r w:rsidRPr="00D50EAE">
        <w:rPr>
          <w:color w:val="000000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Рязанской области, осуществляется в срок не позднее 1 рабочего дня, следующего за днем поступления в Администрацию.</w:t>
      </w:r>
    </w:p>
    <w:p w:rsidR="00706F42" w:rsidRPr="00D50EAE" w:rsidRDefault="00706F42" w:rsidP="00706F42">
      <w:pPr>
        <w:tabs>
          <w:tab w:val="left" w:pos="180"/>
          <w:tab w:val="left" w:pos="360"/>
          <w:tab w:val="left" w:pos="72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2.5.2. Максимальный срок ожидания в очереди при подаче Заявителем запроса о предоставлении муниципальной услуги составляет не более 15 минут;</w:t>
      </w:r>
    </w:p>
    <w:p w:rsidR="00706F42" w:rsidRPr="00D50EAE" w:rsidRDefault="00706F42" w:rsidP="00706F42">
      <w:pPr>
        <w:tabs>
          <w:tab w:val="left" w:pos="180"/>
          <w:tab w:val="left" w:pos="360"/>
          <w:tab w:val="left" w:pos="72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получении результата муниципальной услуги составляет не более 15 минут.</w:t>
      </w:r>
    </w:p>
    <w:p w:rsidR="00706F42" w:rsidRPr="007268FE" w:rsidRDefault="00706F42" w:rsidP="00706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2.5.3. </w:t>
      </w:r>
      <w:r w:rsidRPr="007268FE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должен превышать со дня представления заявления и документов:</w:t>
      </w:r>
    </w:p>
    <w:p w:rsidR="00706F42" w:rsidRPr="007268FE" w:rsidRDefault="00706F42" w:rsidP="00706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FE">
        <w:rPr>
          <w:rFonts w:ascii="Times New Roman" w:hAnsi="Times New Roman" w:cs="Times New Roman"/>
          <w:sz w:val="24"/>
          <w:szCs w:val="24"/>
        </w:rPr>
        <w:t>в Многофункциональный центр 12 - календарных дней;</w:t>
      </w:r>
    </w:p>
    <w:p w:rsidR="00706F42" w:rsidRPr="007268FE" w:rsidRDefault="00706F42" w:rsidP="00706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8FE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- 10 календарных дней.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pStyle w:val="a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0EAE">
        <w:rPr>
          <w:bCs/>
          <w:color w:val="000000"/>
        </w:rPr>
        <w:t>2.6. Правовыми основаниями для предоставления муниципальной услуги являются</w:t>
      </w:r>
      <w:r w:rsidRPr="00D50EAE">
        <w:rPr>
          <w:color w:val="000000"/>
        </w:rPr>
        <w:t xml:space="preserve">: </w:t>
      </w:r>
      <w:r w:rsidRPr="00D50EAE">
        <w:rPr>
          <w:color w:val="000000"/>
          <w:spacing w:val="-1"/>
        </w:rPr>
        <w:t>- Конституция Российской Федерации;</w:t>
      </w:r>
    </w:p>
    <w:p w:rsidR="00706F42" w:rsidRPr="00D50EAE" w:rsidRDefault="00706F42" w:rsidP="00706F42">
      <w:pPr>
        <w:shd w:val="clear" w:color="auto" w:fill="FFFFFF"/>
        <w:tabs>
          <w:tab w:val="left" w:pos="69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- Гражданский кодекс Российской Федерации;</w:t>
      </w:r>
    </w:p>
    <w:p w:rsidR="00706F42" w:rsidRPr="00D50EAE" w:rsidRDefault="00706F42" w:rsidP="00706F42">
      <w:pPr>
        <w:shd w:val="clear" w:color="auto" w:fill="FFFFFF"/>
        <w:tabs>
          <w:tab w:val="left" w:pos="696"/>
        </w:tabs>
        <w:spacing w:before="5"/>
        <w:ind w:right="51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- Федеральный закон РФ от 06.10.2003 года №131-Ф3 «Об общих принципах организации местного самоуправления в РФ»;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- Федеральный закон от 27.07.2010 года № 210-ФЗ «Об организации предоставления государственных и муниципальных услуг»;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Федеральный закон от 07 июля 2003 года № 112-ФЗ «О личном подсобном хозяйстве»; 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Устав муниципального образования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 поселение Александро-Невского муниципального района;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-  настоящий административный регламент.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5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2.7.  </w:t>
      </w:r>
      <w:r w:rsidRPr="00C55545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Pr="00D50EAE">
        <w:rPr>
          <w:rFonts w:ascii="Times New Roman" w:hAnsi="Times New Roman" w:cs="Times New Roman"/>
          <w:sz w:val="24"/>
          <w:szCs w:val="24"/>
        </w:rPr>
        <w:t>.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2.7.1. 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обращаются в Администрацию с устным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письменным заявлением и пред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ставляют следующие документы:  </w:t>
      </w:r>
    </w:p>
    <w:p w:rsidR="00706F42" w:rsidRDefault="00706F42" w:rsidP="00706F42">
      <w:pPr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выписки из похозяйственной книги о наличии у гражданина прав на земельный участок предоставляется: </w:t>
      </w:r>
    </w:p>
    <w:p w:rsidR="00706F42" w:rsidRPr="00D50EAE" w:rsidRDefault="00706F42" w:rsidP="00706F42">
      <w:pPr>
        <w:ind w:firstLine="70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 документ, удостоверяющий личность Заявителя;</w:t>
      </w:r>
    </w:p>
    <w:p w:rsidR="00706F42" w:rsidRPr="00D50EAE" w:rsidRDefault="00706F42" w:rsidP="00706F42">
      <w:pPr>
        <w:ind w:firstLine="708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-  в случае смерти владельца земельного участка - свидетельство о смерти гражданина; </w:t>
      </w:r>
    </w:p>
    <w:p w:rsidR="00706F42" w:rsidRPr="00D50EAE" w:rsidRDefault="00706F42" w:rsidP="00706F4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- в случае обращения Заявителя через доверенное лицо - документ, удостоверяющий личность законного представителя и документ, подтверждающий право представлять интересы Заявителя в установленном законодательством порядке.</w:t>
      </w:r>
    </w:p>
    <w:p w:rsidR="00706F42" w:rsidRPr="00D50EAE" w:rsidRDefault="00706F42" w:rsidP="00706F42">
      <w:pPr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получения выписки из похозяйственной книги на получение банковской ссуды предоставляется: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 документ, удостоверяющий личность Заявителя;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Заявителя через доверенное лицо - документ, удостоверяющий личность законного представителя и документ, подтверждающий право представлять интересы Заявителя в установленном законодательством порядке;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справка о регистрации по месту жительства;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- правоустанавливающие документы на дом и зе</w:t>
      </w:r>
      <w:r>
        <w:rPr>
          <w:rFonts w:ascii="Times New Roman" w:hAnsi="Times New Roman" w:cs="Times New Roman"/>
          <w:color w:val="000000"/>
          <w:sz w:val="24"/>
          <w:szCs w:val="24"/>
        </w:rPr>
        <w:t>мельный участок (выписка из ЕГРН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на недвижимость, кадастровая выписка на земельный участок запрашивается администрацией в рамках межведомственного электронного взаимодействия.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Может предоставляться Заявителем самостоятельно)</w:t>
      </w:r>
      <w:proofErr w:type="gramEnd"/>
    </w:p>
    <w:p w:rsidR="00706F42" w:rsidRPr="006C296F" w:rsidRDefault="00706F42" w:rsidP="00706F42">
      <w:pPr>
        <w:ind w:firstLine="709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6C296F">
        <w:rPr>
          <w:rFonts w:ascii="Times New Roman" w:hAnsi="Times New Roman" w:cs="Times New Roman"/>
          <w:color w:val="auto"/>
          <w:sz w:val="24"/>
          <w:szCs w:val="24"/>
        </w:rPr>
        <w:t>Для получения справки о наличии личного подсобного хозяйства, для получения справки о наличии земельного участка, скота (для осуществления продажи сельскохозяйственной продукции):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 документ, удостоверяющий личность Заявителя;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Заявителя через доверенное лицо - документ, удостоверяющий личность законного представителя и документ, подтверждающий право представлять интересы Заявителя в установленном законодательством порядке;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2.7.2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письменного запроса о предоставлении муниципальной услуги все графы заявления должны быть заполнены надлежащим образом (указываются фамилия, имя, отчество Заявителя (представителя), адрес проживания, контактный телефон, предмет и цель обращения, при необходимости способ передачи справки (выписки). </w:t>
      </w:r>
      <w:proofErr w:type="gramEnd"/>
    </w:p>
    <w:p w:rsidR="00706F42" w:rsidRPr="00D50EAE" w:rsidRDefault="00706F42" w:rsidP="00706F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Исчерпывающий перечень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муниципальной услуги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2.9.1.  Муниципальная услуга не предоставляется в случае: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 обращения лица, не относящегося к категории заявителей (представителей заявителя);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 заявителем не представлены необходимые документы;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- отказа самого заявителя;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 выяснения обстоятельств о предоставлении заявителем ложных данных;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 смерти заявителя (представителя заявителя).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2.10.  Размер платы, взимаемой за оказание услуги.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706F42" w:rsidRPr="00D50EAE" w:rsidRDefault="00706F42" w:rsidP="00706F42">
      <w:pPr>
        <w:pStyle w:val="12"/>
        <w:ind w:left="-108" w:firstLine="709"/>
        <w:jc w:val="both"/>
        <w:rPr>
          <w:sz w:val="24"/>
          <w:szCs w:val="24"/>
        </w:rPr>
      </w:pPr>
      <w:r w:rsidRPr="00D50EAE">
        <w:rPr>
          <w:color w:val="000000"/>
          <w:sz w:val="24"/>
          <w:szCs w:val="24"/>
        </w:rPr>
        <w:t xml:space="preserve">   2.11. </w:t>
      </w:r>
      <w:proofErr w:type="gramStart"/>
      <w:r w:rsidRPr="00D50EAE">
        <w:rPr>
          <w:sz w:val="24"/>
          <w:szCs w:val="24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D50EAE">
        <w:rPr>
          <w:sz w:val="24"/>
          <w:szCs w:val="24"/>
        </w:rPr>
        <w:t>мультимедийной</w:t>
      </w:r>
      <w:proofErr w:type="spellEnd"/>
      <w:r w:rsidRPr="00D50EAE">
        <w:rPr>
          <w:sz w:val="24"/>
          <w:szCs w:val="24"/>
        </w:rPr>
        <w:t xml:space="preserve"> информации о </w:t>
      </w:r>
      <w:r w:rsidRPr="00D50EAE">
        <w:rPr>
          <w:sz w:val="24"/>
          <w:szCs w:val="24"/>
        </w:rPr>
        <w:lastRenderedPageBreak/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50EAE">
        <w:rPr>
          <w:sz w:val="24"/>
          <w:szCs w:val="24"/>
        </w:rPr>
        <w:t xml:space="preserve"> законодательством Российской Федерации о социальной защите инвалидов»;</w:t>
      </w:r>
    </w:p>
    <w:p w:rsidR="00706F42" w:rsidRPr="006C296F" w:rsidRDefault="00706F42" w:rsidP="00706F42">
      <w:pPr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296F">
        <w:rPr>
          <w:rFonts w:ascii="Times New Roman" w:hAnsi="Times New Roman" w:cs="Times New Roman"/>
          <w:sz w:val="24"/>
          <w:szCs w:val="24"/>
        </w:rPr>
        <w:t>2.11.1. Требования к оформлению входа в здание.</w:t>
      </w:r>
    </w:p>
    <w:p w:rsidR="00706F42" w:rsidRPr="006C296F" w:rsidRDefault="00706F42" w:rsidP="00706F42">
      <w:pPr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pacing w:val="7"/>
          <w:sz w:val="24"/>
          <w:szCs w:val="24"/>
        </w:rPr>
        <w:t xml:space="preserve">         Здание, в котором расположена Администрация, должно быть оборудовано отдельным входом для свободного доступа граждан в </w:t>
      </w:r>
      <w:r w:rsidRPr="006C296F">
        <w:rPr>
          <w:rFonts w:ascii="Times New Roman" w:hAnsi="Times New Roman" w:cs="Times New Roman"/>
          <w:spacing w:val="4"/>
          <w:sz w:val="24"/>
          <w:szCs w:val="24"/>
        </w:rPr>
        <w:t>помещение.</w:t>
      </w:r>
      <w:r w:rsidRPr="006C296F">
        <w:rPr>
          <w:rFonts w:ascii="Times New Roman" w:hAnsi="Times New Roman" w:cs="Times New Roman"/>
          <w:spacing w:val="7"/>
          <w:sz w:val="24"/>
          <w:szCs w:val="24"/>
        </w:rPr>
        <w:t xml:space="preserve"> Центральный вход в здание Администрации должен быть оборудован информационной табличкой (вывеской), содержащей </w:t>
      </w:r>
      <w:r w:rsidRPr="006C296F">
        <w:rPr>
          <w:rFonts w:ascii="Times New Roman" w:hAnsi="Times New Roman" w:cs="Times New Roman"/>
          <w:sz w:val="24"/>
          <w:szCs w:val="24"/>
        </w:rPr>
        <w:t xml:space="preserve">следующую информацию об Администрации: </w:t>
      </w:r>
    </w:p>
    <w:p w:rsidR="00706F42" w:rsidRPr="006C296F" w:rsidRDefault="00706F42" w:rsidP="00706F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706F42" w:rsidRPr="006C296F" w:rsidRDefault="00706F42" w:rsidP="00706F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706F42" w:rsidRPr="006C296F" w:rsidRDefault="00706F42" w:rsidP="00706F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pacing w:val="5"/>
          <w:sz w:val="24"/>
          <w:szCs w:val="24"/>
        </w:rPr>
        <w:t>- режим работы.</w:t>
      </w:r>
    </w:p>
    <w:p w:rsidR="00706F42" w:rsidRPr="006C296F" w:rsidRDefault="00706F42" w:rsidP="00706F42">
      <w:pPr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296F">
        <w:rPr>
          <w:rFonts w:ascii="Times New Roman" w:hAnsi="Times New Roman" w:cs="Times New Roman"/>
          <w:sz w:val="24"/>
          <w:szCs w:val="24"/>
        </w:rPr>
        <w:t xml:space="preserve"> 2.11.2.  Требования к парковочным местам.</w:t>
      </w:r>
    </w:p>
    <w:p w:rsidR="00706F42" w:rsidRPr="006C296F" w:rsidRDefault="00706F42" w:rsidP="00706F42">
      <w:pPr>
        <w:rPr>
          <w:rFonts w:ascii="Times New Roman" w:hAnsi="Times New Roman" w:cs="Times New Roman"/>
          <w:spacing w:val="7"/>
          <w:sz w:val="24"/>
          <w:szCs w:val="24"/>
        </w:rPr>
      </w:pPr>
      <w:r w:rsidRPr="006C296F">
        <w:rPr>
          <w:rFonts w:ascii="Times New Roman" w:hAnsi="Times New Roman" w:cs="Times New Roman"/>
          <w:spacing w:val="14"/>
          <w:sz w:val="24"/>
          <w:szCs w:val="24"/>
        </w:rPr>
        <w:t xml:space="preserve">На территории, прилегающей к месторасположению </w:t>
      </w:r>
      <w:r w:rsidRPr="006C296F">
        <w:rPr>
          <w:rFonts w:ascii="Times New Roman" w:hAnsi="Times New Roman" w:cs="Times New Roman"/>
          <w:spacing w:val="5"/>
          <w:sz w:val="24"/>
          <w:szCs w:val="24"/>
        </w:rPr>
        <w:t xml:space="preserve">Администрации, имеются места для парковки автотранспортных </w:t>
      </w:r>
      <w:r w:rsidRPr="006C296F">
        <w:rPr>
          <w:rFonts w:ascii="Times New Roman" w:hAnsi="Times New Roman" w:cs="Times New Roman"/>
          <w:spacing w:val="7"/>
          <w:sz w:val="24"/>
          <w:szCs w:val="24"/>
        </w:rPr>
        <w:t xml:space="preserve">средств. Количество парковочных мест определяется исходя из </w:t>
      </w:r>
      <w:r w:rsidRPr="006C296F">
        <w:rPr>
          <w:rFonts w:ascii="Times New Roman" w:hAnsi="Times New Roman" w:cs="Times New Roman"/>
          <w:spacing w:val="19"/>
          <w:sz w:val="24"/>
          <w:szCs w:val="24"/>
        </w:rPr>
        <w:t xml:space="preserve">интенсивности и количества заявителей, обратившихся в </w:t>
      </w:r>
      <w:r w:rsidRPr="006C296F">
        <w:rPr>
          <w:rFonts w:ascii="Times New Roman" w:hAnsi="Times New Roman" w:cs="Times New Roman"/>
          <w:spacing w:val="7"/>
          <w:sz w:val="24"/>
          <w:szCs w:val="24"/>
        </w:rPr>
        <w:t>Администрацию за определенный период.</w:t>
      </w:r>
    </w:p>
    <w:p w:rsidR="00706F42" w:rsidRPr="006C296F" w:rsidRDefault="00706F42" w:rsidP="00706F42">
      <w:pPr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z w:val="24"/>
          <w:szCs w:val="24"/>
        </w:rPr>
        <w:t xml:space="preserve">На стоянке должно быть не менее 5 </w:t>
      </w:r>
      <w:proofErr w:type="spellStart"/>
      <w:r w:rsidRPr="006C296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6C296F">
        <w:rPr>
          <w:rFonts w:ascii="Times New Roman" w:hAnsi="Times New Roman" w:cs="Times New Roman"/>
          <w:sz w:val="24"/>
          <w:szCs w:val="24"/>
        </w:rPr>
        <w:t xml:space="preserve">, из них не </w:t>
      </w:r>
      <w:r w:rsidRPr="006C296F">
        <w:rPr>
          <w:rFonts w:ascii="Times New Roman" w:hAnsi="Times New Roman" w:cs="Times New Roman"/>
          <w:spacing w:val="15"/>
          <w:sz w:val="24"/>
          <w:szCs w:val="24"/>
        </w:rPr>
        <w:t xml:space="preserve">менее одного места для парковки специальных транспортных </w:t>
      </w:r>
      <w:r w:rsidRPr="006C296F">
        <w:rPr>
          <w:rFonts w:ascii="Times New Roman" w:hAnsi="Times New Roman" w:cs="Times New Roman"/>
          <w:spacing w:val="5"/>
          <w:sz w:val="24"/>
          <w:szCs w:val="24"/>
        </w:rPr>
        <w:t>средств инвалидов.</w:t>
      </w:r>
    </w:p>
    <w:p w:rsidR="00706F42" w:rsidRPr="006C296F" w:rsidRDefault="00706F42" w:rsidP="00706F42">
      <w:pPr>
        <w:rPr>
          <w:rFonts w:ascii="Times New Roman" w:hAnsi="Times New Roman" w:cs="Times New Roman"/>
          <w:sz w:val="24"/>
          <w:szCs w:val="24"/>
        </w:rPr>
      </w:pPr>
      <w:r w:rsidRPr="006C296F">
        <w:rPr>
          <w:rFonts w:ascii="Times New Roman" w:hAnsi="Times New Roman" w:cs="Times New Roman"/>
          <w:spacing w:val="7"/>
          <w:sz w:val="24"/>
          <w:szCs w:val="24"/>
        </w:rPr>
        <w:t>Доступ граждан к парковочным местам является бесплатным.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2.11.3. Прием граждан должностными лицами Администрации осуществляется в специально выделенном для этих целей кабинете.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2.11.4. Вход и передвижение по помещениям, в которых проводится прием Заявителей специалистами Администрации, не должны создавать затруднений для лиц с ограниченными возможностями.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В помещениях должны быть созданы для инвалидов условия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а) возможность беспрепятственного входа в объекты и выхода из них;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0E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0EAE">
        <w:rPr>
          <w:rFonts w:ascii="Times New Roman" w:hAnsi="Times New Roman" w:cs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е) обеспечение допуска на объект, в котором предоставляются услуги, собаки-проводника при наличии документа, подтверждающего ее специальное обучение.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706F42" w:rsidRPr="00D50EAE" w:rsidRDefault="00706F42" w:rsidP="00706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В зоне места ожидания должны быть выделены зоны специализированного обслуживания инвалидов в здании. Зона мест ожидания заявителей, имеющих инвалидность, размещается преимущественно на нижних этажах зданий.</w:t>
      </w:r>
    </w:p>
    <w:p w:rsidR="00706F42" w:rsidRPr="00D50EAE" w:rsidRDefault="00706F42" w:rsidP="00706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>Необходимо обеспечить размещение носителей информации, необходимой для обеспечения беспрепятственного доступа инвалидов к объектам и услугам, с учетом</w:t>
      </w:r>
    </w:p>
    <w:p w:rsidR="00706F42" w:rsidRPr="00D50EAE" w:rsidRDefault="00706F42" w:rsidP="00706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ограничений их жизнедеятельности, в том числе дублирование необходимой для </w:t>
      </w:r>
      <w:r w:rsidRPr="00D50EAE">
        <w:rPr>
          <w:rFonts w:ascii="Times New Roman" w:hAnsi="Times New Roman" w:cs="Times New Roman"/>
          <w:sz w:val="24"/>
          <w:szCs w:val="24"/>
        </w:rPr>
        <w:lastRenderedPageBreak/>
        <w:t>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Также необходимо обеспечить предоставление бесплатно в доступной форме информации о правах и обязанностях инвалидов, сроках, порядке и условиях предоставления услуги, доступности ее предоставления.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sz w:val="24"/>
          <w:szCs w:val="24"/>
        </w:rPr>
        <w:t xml:space="preserve">       В случае если невозможно полностью обеспечить доступность помещений, в которых оказывается муниципальная услуга с учетом потребностей инвалидов, по предварительному обращению заявителя по номеру телефона, указанному в приложении №8 настоящего Административного регламента обеспечивается прием документов, необходимых для предоставления муниципальной услуги по месту жительства заявителя»;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2.11.5. Помещение, выделенное для осуществления муниципальной услуги, дол</w:t>
      </w:r>
      <w:r>
        <w:rPr>
          <w:rFonts w:ascii="Times New Roman" w:hAnsi="Times New Roman" w:cs="Times New Roman"/>
          <w:color w:val="000000"/>
          <w:sz w:val="24"/>
          <w:szCs w:val="24"/>
        </w:rPr>
        <w:t>жно соответствовать санитарно-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эпидемиологическим правилам и нормам.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2.11.6. Должностное лицо, осуществляющее личный приём, обеспечивается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2.11.7. Комната приема граждан, места ожидания должны быть оборудованы стульями, а также столами (стойками) с канцелярскими принадлежностями для написания письменных обращений, информационными стендами. 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706F42" w:rsidRPr="00D50EAE" w:rsidRDefault="00706F42" w:rsidP="00706F42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режим работы Администрации;</w:t>
      </w:r>
    </w:p>
    <w:p w:rsidR="00706F42" w:rsidRPr="00D50EAE" w:rsidRDefault="00706F42" w:rsidP="00706F42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графики приема граждан Главой поселения и специалистами Администрации;</w:t>
      </w:r>
    </w:p>
    <w:p w:rsidR="00706F42" w:rsidRPr="00D50EAE" w:rsidRDefault="00706F42" w:rsidP="00706F42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адреса    официальных сайтов   Администрации в сети Интернет (при наличии);</w:t>
      </w:r>
    </w:p>
    <w:p w:rsidR="00706F42" w:rsidRPr="00D50EAE" w:rsidRDefault="00706F42" w:rsidP="00706F42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номера   телефонов, факсов, адреса   электронной   почты Администрации;</w:t>
      </w:r>
    </w:p>
    <w:p w:rsidR="00706F42" w:rsidRPr="00D50EAE" w:rsidRDefault="00706F42" w:rsidP="00706F42">
      <w:pPr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- перечень документов, необходимых   для   предоставления муниципальной услуги.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Места ожидания оборудуются: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50E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 противопожарной системой и средствами пожаротушения;</w:t>
      </w:r>
    </w:p>
    <w:p w:rsidR="00706F42" w:rsidRPr="00C379D4" w:rsidRDefault="00706F42" w:rsidP="00706F42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  - системой оповещения о возникновении чрезвычайной </w:t>
      </w:r>
      <w:r w:rsidRPr="00C379D4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ситуации.</w:t>
      </w:r>
    </w:p>
    <w:p w:rsidR="00706F42" w:rsidRPr="00C379D4" w:rsidRDefault="00706F42" w:rsidP="00706F42">
      <w:pPr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 период    с    октября     по     май     в     местах     ожидания размещаются</w:t>
      </w:r>
      <w:r w:rsidRPr="00C379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специальные напольные и (или) настенные вешалки </w:t>
      </w:r>
      <w:r w:rsidRPr="00C379D4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одежды.</w:t>
      </w:r>
    </w:p>
    <w:p w:rsidR="00706F42" w:rsidRPr="00C379D4" w:rsidRDefault="00706F42" w:rsidP="00706F42">
      <w:pPr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79D4">
        <w:rPr>
          <w:rFonts w:ascii="Times New Roman" w:hAnsi="Times New Roman" w:cs="Times New Roman"/>
          <w:bCs/>
          <w:color w:val="000000"/>
          <w:sz w:val="24"/>
          <w:szCs w:val="24"/>
        </w:rPr>
        <w:t>2.12.  Показатели доступности и качества муниципальных услуг</w:t>
      </w:r>
    </w:p>
    <w:p w:rsidR="00706F42" w:rsidRPr="00C379D4" w:rsidRDefault="00706F42" w:rsidP="00706F42">
      <w:pPr>
        <w:ind w:firstLine="70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>2.12.1.  Показателями доступности муниципальной услуги являются:</w:t>
      </w:r>
    </w:p>
    <w:p w:rsidR="00706F42" w:rsidRPr="00C379D4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>- наличие различных способов получения информации о порядке предоставления муниципальной услуги;</w:t>
      </w:r>
    </w:p>
    <w:p w:rsidR="00706F42" w:rsidRPr="00C379D4" w:rsidRDefault="00706F42" w:rsidP="00706F42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 xml:space="preserve">            -  короткое время ожидания муниципальной услуги.        </w:t>
      </w:r>
    </w:p>
    <w:p w:rsidR="00706F42" w:rsidRPr="00C379D4" w:rsidRDefault="00706F42" w:rsidP="00706F42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 xml:space="preserve">            2.12.2.  Показателями качества муниципальной услуги являются:</w:t>
      </w:r>
    </w:p>
    <w:p w:rsidR="00706F42" w:rsidRPr="00C379D4" w:rsidRDefault="00706F42" w:rsidP="00706F42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9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профессиональная подготовка специалистов, предоставляющих муниципальную услугу;</w:t>
      </w:r>
    </w:p>
    <w:p w:rsidR="00706F42" w:rsidRPr="00C379D4" w:rsidRDefault="00706F42" w:rsidP="00706F42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ab/>
        <w:t>- высокая культура обслуживания заявителей;</w:t>
      </w:r>
    </w:p>
    <w:p w:rsidR="00706F42" w:rsidRPr="00C379D4" w:rsidRDefault="00706F42" w:rsidP="00706F42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79D4">
        <w:rPr>
          <w:rFonts w:ascii="Times New Roman" w:hAnsi="Times New Roman" w:cs="Times New Roman"/>
          <w:color w:val="000000"/>
          <w:sz w:val="24"/>
          <w:szCs w:val="24"/>
        </w:rPr>
        <w:tab/>
        <w:t>-  соблюдение сроков предоставления муниципальной услуги.</w:t>
      </w:r>
    </w:p>
    <w:p w:rsidR="00706F42" w:rsidRPr="00C379D4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3. Состав, последовательность и сроки выполнения административных процедур, требования к порядку их выполнения, в том числе в электронной форме, а также особенности выполнения административных процедур</w:t>
      </w:r>
    </w:p>
    <w:p w:rsidR="00706F42" w:rsidRDefault="00706F42" w:rsidP="00706F4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многофункциональных центрах</w:t>
      </w:r>
    </w:p>
    <w:p w:rsidR="00706F42" w:rsidRPr="00D50EAE" w:rsidRDefault="00706F42" w:rsidP="00706F4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A75E0D" w:rsidRDefault="00706F42" w:rsidP="00706F42">
      <w:pPr>
        <w:spacing w:after="1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75E0D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hyperlink w:anchor="P555" w:history="1">
        <w:r w:rsidRPr="00A75E0D">
          <w:rPr>
            <w:rFonts w:ascii="Times New Roman" w:hAnsi="Times New Roman" w:cs="Times New Roman"/>
            <w:color w:val="auto"/>
            <w:sz w:val="24"/>
            <w:szCs w:val="24"/>
          </w:rPr>
          <w:t>Блок-схема</w:t>
        </w:r>
      </w:hyperlink>
      <w:r w:rsidRPr="00A75E0D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 приведена в Приложении № 3 к Административному регламенту.</w:t>
      </w:r>
    </w:p>
    <w:p w:rsidR="00706F42" w:rsidRPr="00D50EAE" w:rsidRDefault="00706F42" w:rsidP="00706F4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 предоставляется возможность направить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на бумажном носителе или в форме электронного документа через информационные системы,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 электронной форме (осуществляется при возникновении технической возможности).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прием, первичная обработка и рассмотрение поступившего заявления на предоставление муниципальной услуги;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подготовка и выдача справки, выписки из похозяйственной книги.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. Прием, регистрация и рассмотрение поступившего заявления на предоставление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4)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F42" w:rsidRPr="004C12AE" w:rsidRDefault="00706F42" w:rsidP="00706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3.2</w:t>
      </w:r>
      <w:r w:rsidRPr="004C12A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4C12A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C12A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(лично, посредством почтового отправления или электронной почты) или регистрация на ЕПГУ) в Администрацию муниципального образования или в МФЦ с заявлением и документами, предусмотренными </w:t>
      </w:r>
      <w:r w:rsidRPr="004E45B9">
        <w:rPr>
          <w:rFonts w:ascii="Times New Roman" w:hAnsi="Times New Roman" w:cs="Times New Roman"/>
          <w:color w:val="auto"/>
          <w:sz w:val="24"/>
          <w:szCs w:val="24"/>
        </w:rPr>
        <w:t>пунктом 2.7 А</w:t>
      </w:r>
      <w:r w:rsidRPr="004C12AE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proofErr w:type="gramEnd"/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Документы представляются в оригиналах и копиях. Копии документов после их проверки на соответствие оригиналу заверяются должностным лицом Администрации, МФЦ, ответственным за прием и регистрацию документов (далее - должностное лицо).</w:t>
      </w:r>
    </w:p>
    <w:p w:rsidR="00706F42" w:rsidRPr="004C12AE" w:rsidRDefault="00706F42" w:rsidP="00706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документов: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а) устанавливает предмет обращения;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документов требованиям, указанным в </w:t>
      </w:r>
      <w:hyperlink w:anchor="P151" w:history="1">
        <w:r w:rsidRPr="00C55545">
          <w:rPr>
            <w:rFonts w:ascii="Times New Roman" w:hAnsi="Times New Roman" w:cs="Times New Roman"/>
            <w:color w:val="auto"/>
            <w:sz w:val="24"/>
            <w:szCs w:val="24"/>
          </w:rPr>
          <w:t>пункте 2.</w:t>
        </w:r>
      </w:hyperlink>
      <w:r w:rsidRPr="00C55545">
        <w:rPr>
          <w:rFonts w:ascii="Times New Roman" w:hAnsi="Times New Roman" w:cs="Times New Roman"/>
          <w:color w:val="auto"/>
          <w:sz w:val="24"/>
          <w:szCs w:val="24"/>
        </w:rPr>
        <w:t>7 Ад</w:t>
      </w:r>
      <w:r w:rsidRPr="004C12AE">
        <w:rPr>
          <w:rFonts w:ascii="Times New Roman" w:hAnsi="Times New Roman" w:cs="Times New Roman"/>
          <w:sz w:val="24"/>
          <w:szCs w:val="24"/>
        </w:rPr>
        <w:t>министративного регламента;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C12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12AE">
        <w:rPr>
          <w:rFonts w:ascii="Times New Roman" w:hAnsi="Times New Roman" w:cs="Times New Roman"/>
          <w:sz w:val="24"/>
          <w:szCs w:val="24"/>
        </w:rPr>
        <w:t>) принимает заявление и документы;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е) разъясняет порядок заполнения заявления, при необходимости помогает заполнить заявление;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ж) проверяет правильность написания заявления;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и регистрацию документов, оформляет </w:t>
      </w:r>
      <w:hyperlink w:anchor="P411" w:history="1">
        <w:r w:rsidRPr="00C55545">
          <w:rPr>
            <w:rFonts w:ascii="Times New Roman" w:hAnsi="Times New Roman" w:cs="Times New Roman"/>
            <w:color w:val="auto"/>
            <w:sz w:val="24"/>
            <w:szCs w:val="24"/>
          </w:rPr>
          <w:t>расписку</w:t>
        </w:r>
      </w:hyperlink>
      <w:r w:rsidRPr="00C55545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4C12AE">
        <w:rPr>
          <w:rFonts w:ascii="Times New Roman" w:hAnsi="Times New Roman" w:cs="Times New Roman"/>
          <w:sz w:val="24"/>
          <w:szCs w:val="24"/>
        </w:rPr>
        <w:t xml:space="preserve"> получении </w:t>
      </w:r>
      <w:r>
        <w:rPr>
          <w:rFonts w:ascii="Times New Roman" w:hAnsi="Times New Roman" w:cs="Times New Roman"/>
          <w:sz w:val="24"/>
          <w:szCs w:val="24"/>
        </w:rPr>
        <w:t>документов согласно Приложению № 5</w:t>
      </w:r>
      <w:r w:rsidRPr="004C12A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в двух экземплярах. Один экземпляр выдается заявителю, второй экземпляр прикладывается к заявлению. В расписке указывается перечень документов и дата их получения. После получения документов должностное лицо МФЦ, ответственное за </w:t>
      </w:r>
      <w:r w:rsidRPr="004C12AE">
        <w:rPr>
          <w:rFonts w:ascii="Times New Roman" w:hAnsi="Times New Roman" w:cs="Times New Roman"/>
          <w:sz w:val="24"/>
          <w:szCs w:val="24"/>
        </w:rPr>
        <w:lastRenderedPageBreak/>
        <w:t>прием и регистрацию документов, в течение одного рабочего дня формирует личное дело заявителя, и направляет его в Администрацию.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4C12AE">
        <w:rPr>
          <w:rFonts w:ascii="Times New Roman" w:hAnsi="Times New Roman" w:cs="Times New Roman"/>
          <w:sz w:val="24"/>
          <w:szCs w:val="24"/>
        </w:rPr>
        <w:t>. При подаче заявления в электронном виде на ЕПГУ: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поступление заявления с ЕПГУ.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Должностное лицо МФЦ, ответственное за прием и регистрацию заявлений, поступающих с ЕПГУ: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а) устанавливает предмет обращения;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б) регистрирует заявление в системе исполнения регламентов системы межведомственного электронного взаимодействия (далее - </w:t>
      </w:r>
      <w:proofErr w:type="gramStart"/>
      <w:r w:rsidRPr="004C12AE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4C12AE">
        <w:rPr>
          <w:rFonts w:ascii="Times New Roman" w:hAnsi="Times New Roman" w:cs="Times New Roman"/>
          <w:sz w:val="24"/>
          <w:szCs w:val="24"/>
        </w:rPr>
        <w:t xml:space="preserve"> СМЭВ).;</w:t>
      </w:r>
    </w:p>
    <w:p w:rsidR="00706F42" w:rsidRPr="004C12AE" w:rsidRDefault="00706F42" w:rsidP="00706F42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Максимальный срок приема заявления и документов в электронном виде - 1 (один) рабочий день.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C12AE">
        <w:rPr>
          <w:rFonts w:ascii="Times New Roman" w:hAnsi="Times New Roman" w:cs="Times New Roman"/>
          <w:sz w:val="24"/>
          <w:szCs w:val="24"/>
        </w:rPr>
        <w:t>. Межведомственное информационное взаимодействие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дела, представленного должностным лицом МФЦ без приложения документов, которые в соответствии с </w:t>
      </w:r>
      <w:hyperlink w:anchor="P136" w:history="1">
        <w:r w:rsidRPr="004E45B9">
          <w:rPr>
            <w:rFonts w:ascii="Times New Roman" w:hAnsi="Times New Roman" w:cs="Times New Roman"/>
            <w:color w:val="auto"/>
            <w:sz w:val="24"/>
            <w:szCs w:val="24"/>
          </w:rPr>
          <w:t>пунктом 2.</w:t>
        </w:r>
      </w:hyperlink>
      <w:r w:rsidRPr="004E45B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C12A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представляются заявителем по желанию.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Должностное лицо Администрации определяет количество межведомственных запросов, которые необходимо сделать для предоставления муниципальной услуги. В течение 3 рабочих дней, специалист осуществляет подготовку и направление всех необходимых межведомственных запросов.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взаимодействия, в форме бумажного документа почтовым отправлением или курьером.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Федерации, Рязанской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4C12AE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4C12A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4C12AE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и соответствующими соглашениями.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участвующую в предоставлении муниципальной услуги.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В течение 2 рабочих дней, следующих за днем получения запрашиваемых документов (информации), специалист администрации проверяет полноту полученных документов (информации).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В случае поступления запрошенных документов (информации) не в полном объеме или содержащей противоречивые сведения, специалист администрации уточняет запрос и направляет его повторно.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межведомственному взаимодействию является получение запрошенных документов (информации), необходимых для предоставления муниципальной услуги.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15 дней.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электронной форме может осуществляться с использованием </w:t>
      </w:r>
      <w:proofErr w:type="gramStart"/>
      <w:r w:rsidRPr="004C12AE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4C12AE">
        <w:rPr>
          <w:rFonts w:ascii="Times New Roman" w:hAnsi="Times New Roman" w:cs="Times New Roman"/>
          <w:sz w:val="24"/>
          <w:szCs w:val="24"/>
        </w:rPr>
        <w:t xml:space="preserve"> СМЭВ. В этом случае межведомственный запрос должен быть подписан электронной подписью.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C12AE">
        <w:rPr>
          <w:rFonts w:ascii="Times New Roman" w:hAnsi="Times New Roman" w:cs="Times New Roman"/>
          <w:sz w:val="24"/>
          <w:szCs w:val="24"/>
        </w:rPr>
        <w:t>. Оформление результатов предоставления муниципальной услуги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C12AE"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hyperlink w:anchor="P173" w:history="1">
        <w:r w:rsidRPr="004E45B9">
          <w:rPr>
            <w:rFonts w:ascii="Times New Roman" w:hAnsi="Times New Roman" w:cs="Times New Roman"/>
            <w:color w:val="auto"/>
            <w:sz w:val="24"/>
            <w:szCs w:val="24"/>
          </w:rPr>
          <w:t>пунктом 2.9</w:t>
        </w:r>
      </w:hyperlink>
      <w:r w:rsidRPr="004C12A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 Администрации, ответственное за подготовку ответа,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справки,</w:t>
      </w:r>
      <w:r w:rsidRPr="004C12AE">
        <w:rPr>
          <w:rFonts w:ascii="Times New Roman" w:hAnsi="Times New Roman" w:cs="Times New Roman"/>
          <w:sz w:val="24"/>
          <w:szCs w:val="24"/>
        </w:rPr>
        <w:t xml:space="preserve"> выписки.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lastRenderedPageBreak/>
        <w:t>При наличии оснований для отказа в предоставлении муниципальной услуги, предусмотренных</w:t>
      </w:r>
      <w:r w:rsidRPr="004E45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P173" w:history="1">
        <w:r w:rsidRPr="004E45B9">
          <w:rPr>
            <w:rFonts w:ascii="Times New Roman" w:hAnsi="Times New Roman" w:cs="Times New Roman"/>
            <w:color w:val="auto"/>
            <w:sz w:val="24"/>
            <w:szCs w:val="24"/>
          </w:rPr>
          <w:t>пунктом 2.9</w:t>
        </w:r>
      </w:hyperlink>
      <w:r w:rsidRPr="004C12A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 Администрации, ответственное за подготовку ответа, оформляет проект </w:t>
      </w:r>
      <w:hyperlink w:anchor="P499" w:history="1">
        <w:r w:rsidRPr="004E45B9">
          <w:rPr>
            <w:rFonts w:ascii="Times New Roman" w:hAnsi="Times New Roman" w:cs="Times New Roman"/>
            <w:color w:val="auto"/>
            <w:sz w:val="24"/>
            <w:szCs w:val="24"/>
          </w:rPr>
          <w:t>отказа</w:t>
        </w:r>
      </w:hyperlink>
      <w:r w:rsidRPr="004C12AE">
        <w:rPr>
          <w:rFonts w:ascii="Times New Roman" w:hAnsi="Times New Roman" w:cs="Times New Roman"/>
          <w:sz w:val="24"/>
          <w:szCs w:val="24"/>
        </w:rPr>
        <w:t xml:space="preserve"> в выдаче </w:t>
      </w:r>
      <w:r>
        <w:rPr>
          <w:rFonts w:ascii="Times New Roman" w:hAnsi="Times New Roman" w:cs="Times New Roman"/>
          <w:sz w:val="24"/>
          <w:szCs w:val="24"/>
        </w:rPr>
        <w:t xml:space="preserve">справки, </w:t>
      </w:r>
      <w:r w:rsidRPr="004C12AE">
        <w:rPr>
          <w:rFonts w:ascii="Times New Roman" w:hAnsi="Times New Roman" w:cs="Times New Roman"/>
          <w:sz w:val="24"/>
          <w:szCs w:val="24"/>
        </w:rPr>
        <w:t>выписки из похозяйственной книг</w:t>
      </w:r>
      <w:r>
        <w:rPr>
          <w:rFonts w:ascii="Times New Roman" w:hAnsi="Times New Roman" w:cs="Times New Roman"/>
          <w:sz w:val="24"/>
          <w:szCs w:val="24"/>
        </w:rPr>
        <w:t>и в соответствии с Приложением № 5</w:t>
      </w:r>
      <w:r w:rsidRPr="004C12A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направляет на подпись главе администрации для принятия решения. Под принятием решения понимается подписание главой администрации отказа в </w:t>
      </w:r>
      <w:r w:rsidRPr="00723A2A">
        <w:rPr>
          <w:rFonts w:ascii="Times New Roman" w:hAnsi="Times New Roman" w:cs="Times New Roman"/>
          <w:color w:val="auto"/>
          <w:sz w:val="24"/>
          <w:szCs w:val="24"/>
        </w:rPr>
        <w:t>выдаче справки выписки</w:t>
      </w:r>
      <w:r w:rsidRPr="004C12AE">
        <w:rPr>
          <w:rFonts w:ascii="Times New Roman" w:hAnsi="Times New Roman" w:cs="Times New Roman"/>
          <w:sz w:val="24"/>
          <w:szCs w:val="24"/>
        </w:rPr>
        <w:t xml:space="preserve"> из похозяйственной книги. В течение 1 рабочего дня результат предоставления муниципальной услуги, передается в МФЦ.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В течение 1 рабочего дня результат предоставления муниципальной услуги, передается в МФЦ.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- 10 календарных дней.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C12AE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должностному лицу МФЦ, ответственному за выдачу документов, документов и личное обращение заявителя за получением документов.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Должностное лицо, ответственное за выдачу документов, вносит записи в книгу учета о дате и номере решения, о дате и номере сообщения гражданину о принятом решении.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Должностное лицо, ответственное за выдачу документов, не позднее чем через 1 (один) рабочий день со дня получения сообщения о результатах предоставления муниципальной услуги сообщает заявителю о получении сообщения о принятом решении, лично, по телефону или электронной почте.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При личном обращении заявителя за получением результата предоставления муниципальной услуги должностное лицо, ответственное за выдачу документов: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- проверяет правомочность заявителя, в том числе полномочия представителя правообладателя действовать от его имени при получении документов;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- находит сообщение (по номеру, указанному в расписке);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- заявитель расписывается в получении документов;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- выдает пакет документов заявителю.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Если заявитель не обратился в течение 3 (трех) рабочих дней </w:t>
      </w:r>
      <w:proofErr w:type="gramStart"/>
      <w:r w:rsidRPr="004C12A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C12AE">
        <w:rPr>
          <w:rFonts w:ascii="Times New Roman" w:hAnsi="Times New Roman" w:cs="Times New Roman"/>
          <w:sz w:val="24"/>
          <w:szCs w:val="24"/>
        </w:rPr>
        <w:t xml:space="preserve"> решения администрацией муниципального образования, должностное лицо, ответственное за выдачу документов, направляет ему сообщение по почте по адресу, указанному в заявлении.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Хранение документов осуществляется в порядке документооборота в МФЦ.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оказании услуги в электронном виде должностное лицо МФЦ ответственное за подготовку ответа заявителю, </w:t>
      </w:r>
      <w:proofErr w:type="gramStart"/>
      <w:r w:rsidRPr="004C12AE">
        <w:rPr>
          <w:rFonts w:ascii="Times New Roman" w:hAnsi="Times New Roman" w:cs="Times New Roman"/>
          <w:sz w:val="24"/>
          <w:szCs w:val="24"/>
        </w:rPr>
        <w:t>направляет уведомление о результате предоставления муниципальной услуги в личный кабинет заявителя на ЕПГУ с использованием СИР</w:t>
      </w:r>
      <w:proofErr w:type="gramEnd"/>
      <w:r w:rsidRPr="004C12AE">
        <w:rPr>
          <w:rFonts w:ascii="Times New Roman" w:hAnsi="Times New Roman" w:cs="Times New Roman"/>
          <w:sz w:val="24"/>
          <w:szCs w:val="24"/>
        </w:rPr>
        <w:t xml:space="preserve"> СМЭВ.</w:t>
      </w:r>
    </w:p>
    <w:p w:rsidR="00706F42" w:rsidRPr="004C12AE" w:rsidRDefault="00706F42" w:rsidP="00706F4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C12AE">
        <w:rPr>
          <w:rFonts w:ascii="Times New Roman" w:hAnsi="Times New Roman" w:cs="Times New Roman"/>
          <w:sz w:val="24"/>
          <w:szCs w:val="24"/>
        </w:rPr>
        <w:t>Заявитель может быть уведомлен о результате предоставления муниципальной услуги в электронном виде с использованием средств почтовой, телефонной связи, SMS-уведомлений и электронной почты.</w:t>
      </w:r>
    </w:p>
    <w:p w:rsidR="00706F42" w:rsidRPr="00D50EAE" w:rsidRDefault="00706F42" w:rsidP="00706F42">
      <w:pPr>
        <w:shd w:val="clear" w:color="auto" w:fill="FFFFFF"/>
        <w:ind w:firstLine="709"/>
        <w:rPr>
          <w:rFonts w:cs="Times New Roman"/>
          <w:color w:val="000000"/>
        </w:rPr>
      </w:pPr>
    </w:p>
    <w:p w:rsidR="00706F42" w:rsidRPr="00D50EAE" w:rsidRDefault="00706F42" w:rsidP="00706F42">
      <w:pPr>
        <w:pStyle w:val="1"/>
        <w:ind w:firstLine="709"/>
        <w:rPr>
          <w:color w:val="000000"/>
          <w:sz w:val="24"/>
        </w:rPr>
      </w:pPr>
      <w:bookmarkStart w:id="2" w:name="sub_400"/>
      <w:r w:rsidRPr="00D50EAE">
        <w:rPr>
          <w:bCs w:val="0"/>
          <w:color w:val="000000"/>
          <w:sz w:val="24"/>
        </w:rPr>
        <w:t xml:space="preserve">4. Контроль за соблюдением последовательности  действий, определенных </w:t>
      </w:r>
      <w:r w:rsidRPr="00D50EAE">
        <w:rPr>
          <w:bCs w:val="0"/>
          <w:color w:val="000000"/>
          <w:sz w:val="24"/>
        </w:rPr>
        <w:br/>
        <w:t>административными процедурами по предоставлению муниципальной услуги</w:t>
      </w:r>
    </w:p>
    <w:bookmarkEnd w:id="2"/>
    <w:p w:rsidR="00706F42" w:rsidRPr="00D50EAE" w:rsidRDefault="00706F42" w:rsidP="00706F42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4</w:t>
      </w:r>
      <w:bookmarkStart w:id="3" w:name="sub_43"/>
      <w:r w:rsidRPr="00D50EAE">
        <w:rPr>
          <w:rFonts w:ascii="Times New Roman" w:hAnsi="Times New Roman" w:cs="Times New Roman"/>
          <w:color w:val="000000"/>
          <w:sz w:val="24"/>
          <w:szCs w:val="24"/>
        </w:rPr>
        <w:t>.1. Контроль над исполнением административных процедур при предоставлении муниципальной услуги, осуществляется должностными лицами Администрации городского поселения, ответственными за организацию работы по предоставлению муниципальной услуги.</w:t>
      </w:r>
    </w:p>
    <w:p w:rsidR="00706F42" w:rsidRPr="00D50EAE" w:rsidRDefault="00706F42" w:rsidP="00706F4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4.2. 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 </w:t>
      </w:r>
    </w:p>
    <w:p w:rsidR="00706F42" w:rsidRPr="00D50EAE" w:rsidRDefault="00706F42" w:rsidP="00706F4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6F42" w:rsidRPr="00D50EAE" w:rsidRDefault="00706F42" w:rsidP="00706F4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соблюдение сроков и порядка приема документов, правильность внесения записи в журнал учета этапов лицензирования;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- соблюд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сроков и порядка оформления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правильность внесения сведений в базы данных.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4.4. Перечень должностных лиц, осуществляющих контроль, устанавливается индивидуальными правовыми актами Администрации городского поселения.</w:t>
      </w:r>
    </w:p>
    <w:p w:rsidR="00706F42" w:rsidRPr="00D50EAE" w:rsidRDefault="00706F42" w:rsidP="00706F42">
      <w:pPr>
        <w:tabs>
          <w:tab w:val="num" w:pos="1211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4.5. 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706F42" w:rsidRPr="00D50EAE" w:rsidRDefault="00706F42" w:rsidP="00706F42">
      <w:pPr>
        <w:tabs>
          <w:tab w:val="num" w:pos="1211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4.6. Периодичность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контроля устанавливается г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лавой Администрации.</w:t>
      </w:r>
    </w:p>
    <w:p w:rsidR="00706F42" w:rsidRPr="00D50EAE" w:rsidRDefault="00706F42" w:rsidP="00706F42">
      <w:pPr>
        <w:tabs>
          <w:tab w:val="num" w:pos="12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 4.7.Контроль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706F42" w:rsidRPr="00D50EAE" w:rsidRDefault="00706F42" w:rsidP="00706F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06F42" w:rsidRPr="00D50EAE" w:rsidRDefault="00706F42" w:rsidP="00706F4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  <w:bookmarkEnd w:id="3"/>
    </w:p>
    <w:p w:rsidR="00706F42" w:rsidRPr="00D50EAE" w:rsidRDefault="00706F42" w:rsidP="00706F42">
      <w:pPr>
        <w:spacing w:before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 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7)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, в том числе в следующих случаях: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поступивших обращений заявителя;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актами.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5.2. Заявители имеют право обратиться лично (устно) или направить письменное заявление или обращение (далее – письменное обращение). Жалоба подается в письменной форме на бумажном носителе, в электронной форме в Администрацию, предоставляющую муниципальную услугу.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 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  <w:r w:rsidRPr="00D50E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по номерам телефонов, содержащихся в пункте 2.4.6. настоящего административного регламента;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Интернет-сайт Администрации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>, или на адрес электронной почты Администрации;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письменно по почте или при личном обращении в Администрацию, непосредственно осуществляющей предоставление услуги, или в вышестоящий орган.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5.4. Сообщение (жалоба) Заявителя должно содержать следующую информацию:</w:t>
      </w:r>
      <w:r w:rsidRPr="00D50E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3) почтовый адрес, по которому должны быть направлены ответ, уведомление о переадресации обращения;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6) иные сведения, которые Заявитель считает необходимым сообщить.</w:t>
      </w:r>
    </w:p>
    <w:p w:rsidR="00706F42" w:rsidRPr="00D50EAE" w:rsidRDefault="00706F42" w:rsidP="00706F42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7)  личную подпись и дату.</w:t>
      </w:r>
    </w:p>
    <w:p w:rsidR="00706F42" w:rsidRPr="00D50EAE" w:rsidRDefault="00706F42" w:rsidP="00706F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5.5.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В случае если текст письменной жалобы не поддается прочтению, ответ на жалобу не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дается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 или юридическому лицу, направившему жалобу, если его фамилия и почтовый адрес поддаются прочтению.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Жалоба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5.6. Заявитель вправе получать информацию о ходе рассмотрения обращения.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5.7.  Заявитель вправе получать информацию и документы, необходимые для обоснования жалобы.</w:t>
      </w:r>
    </w:p>
    <w:p w:rsidR="00706F42" w:rsidRPr="00D50EAE" w:rsidRDefault="00706F42" w:rsidP="00706F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 5.8. Письменные обращения не </w:t>
      </w: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>рассматриваются по существу и заявителю направляется</w:t>
      </w:r>
      <w:proofErr w:type="gramEnd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уведомление в следующих случаях: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обжалуется судебное решение;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</w:t>
      </w:r>
      <w:proofErr w:type="gramEnd"/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заявителю сообщается о недопустимости злоупотребления правом);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06F42" w:rsidRPr="00D50EAE" w:rsidRDefault="00706F42" w:rsidP="00706F42">
      <w:pPr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06F42" w:rsidRPr="00D50EAE" w:rsidRDefault="00706F42" w:rsidP="00706F42">
      <w:pPr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    5.9.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  <w:r w:rsidRPr="00D50E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Заявители не удовлетворены решением, принятым в ходе рассмотрения жалобы в органе местного самоуправления, они вправе обратиться письменно в вышестоящий орган власти. 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5.10. Гражданин может обжаловать действия (бездействие) или решение: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- должностных лиц Администрации – главе администрации Александро-Невского городского поселения;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     - главы Администрации – должностным лицам администрации Александро-Невского муниципального района, осуществляющим непосредственную координацию и контроль деятельности соответствующих органов.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 5.11. 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городского поселения: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признает правомерными действия (бездействие) и решения при предоставлении муниципальной услуги;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>5.12. Гражданину направляется сообщение о принятом решении и действиях, проведенных в соответствии с принятым решением.</w:t>
      </w:r>
    </w:p>
    <w:p w:rsidR="00706F42" w:rsidRPr="00D50EAE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5.13.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     </w:t>
      </w: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0EAE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Pr="009F5903" w:rsidRDefault="00706F42" w:rsidP="00706F4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  <w:r w:rsidRPr="00526669">
        <w:rPr>
          <w:rFonts w:ascii="Times New Roman" w:hAnsi="Times New Roman" w:cs="Times New Roman"/>
          <w:b/>
          <w:color w:val="auto"/>
        </w:rPr>
        <w:lastRenderedPageBreak/>
        <w:t>Приложение № 1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526669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06F42" w:rsidRPr="008335E6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О МЕСТЕ НАХОЖДЕНИЯ И ГРАФИКЕ РАБОТЫ АДМИНИСТРАЦИИ,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МФЦ, А ТАКЖЕ О ДРУГИХ ОРГАНАХ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И ОРГАНИЗАЦИЯХ, ОБРАЩЕНИЕ В КОТОРЫЕ НЕОБХОДИМО </w:t>
      </w:r>
      <w:proofErr w:type="gramStart"/>
      <w:r w:rsidRPr="003C5804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14176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4141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06F42" w:rsidRPr="00414176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 xml:space="preserve">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Александро-Невское городское </w:t>
      </w:r>
      <w:r w:rsidRPr="00414176">
        <w:rPr>
          <w:rFonts w:ascii="Times New Roman" w:hAnsi="Times New Roman" w:cs="Times New Roman"/>
          <w:sz w:val="24"/>
          <w:szCs w:val="24"/>
        </w:rPr>
        <w:t>поселение</w:t>
      </w:r>
    </w:p>
    <w:p w:rsidR="00706F42" w:rsidRPr="00414176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6F42" w:rsidRPr="00414176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>Адрес: 391240, РФ, Рязанская область, Александр</w:t>
      </w:r>
      <w:r>
        <w:rPr>
          <w:rFonts w:ascii="Times New Roman" w:hAnsi="Times New Roman" w:cs="Times New Roman"/>
          <w:sz w:val="24"/>
          <w:szCs w:val="24"/>
        </w:rPr>
        <w:t>о-Невский район, р.п. Александро-Невский, ул. Советская, д. 44</w:t>
      </w:r>
      <w:r w:rsidRPr="00414176">
        <w:rPr>
          <w:rFonts w:ascii="Times New Roman" w:hAnsi="Times New Roman" w:cs="Times New Roman"/>
          <w:sz w:val="24"/>
          <w:szCs w:val="24"/>
        </w:rPr>
        <w:t>.</w:t>
      </w:r>
    </w:p>
    <w:p w:rsidR="00706F42" w:rsidRPr="00414176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>Конта</w:t>
      </w:r>
      <w:r>
        <w:rPr>
          <w:rFonts w:ascii="Times New Roman" w:hAnsi="Times New Roman" w:cs="Times New Roman"/>
          <w:sz w:val="24"/>
          <w:szCs w:val="24"/>
        </w:rPr>
        <w:t>ктный телефон: +7(49158) 22-4-86</w:t>
      </w:r>
      <w:r w:rsidRPr="00414176">
        <w:rPr>
          <w:rFonts w:ascii="Times New Roman" w:hAnsi="Times New Roman" w:cs="Times New Roman"/>
          <w:sz w:val="24"/>
          <w:szCs w:val="24"/>
        </w:rPr>
        <w:t>.</w:t>
      </w:r>
    </w:p>
    <w:p w:rsidR="00706F42" w:rsidRPr="008E4A23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algorpos</w:t>
      </w:r>
      <w:proofErr w:type="spellEnd"/>
      <w:r w:rsidRPr="008E4A2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8E4A2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6F42" w:rsidRDefault="00706F42" w:rsidP="00706F4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14176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четверг, пятница: с 8.00 до 17.00 (обед с 12.00 до 13.00).</w:t>
      </w:r>
      <w:r w:rsidRPr="00255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Многофункциональный центр предоставления </w:t>
      </w:r>
      <w:proofErr w:type="gramStart"/>
      <w:r w:rsidRPr="003C5804">
        <w:rPr>
          <w:rFonts w:ascii="Times New Roman" w:hAnsi="Times New Roman" w:cs="Times New Roman"/>
          <w:color w:val="auto"/>
          <w:sz w:val="24"/>
          <w:szCs w:val="24"/>
        </w:rPr>
        <w:t>государственных</w:t>
      </w:r>
      <w:proofErr w:type="gramEnd"/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C5804">
        <w:rPr>
          <w:rFonts w:ascii="Times New Roman" w:hAnsi="Times New Roman" w:cs="Times New Roman"/>
          <w:color w:val="auto"/>
          <w:sz w:val="24"/>
          <w:szCs w:val="24"/>
        </w:rPr>
        <w:t>муниципальных услуг Рязанской области (территориальный</w:t>
      </w:r>
      <w:proofErr w:type="gramEnd"/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отдел)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>Адрес: 391240, РФ, Рязанская область, Александро-Невский район, р.п. Александро-Невский, ул. Советская, д. 44.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Контактный телефон: 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C5804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3C580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C580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proofErr w:type="gramEnd"/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Режим работы: 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3C5804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в сети Интернет - </w:t>
      </w:r>
      <w:proofErr w:type="spellStart"/>
      <w:r w:rsidRPr="003C5804">
        <w:rPr>
          <w:rFonts w:ascii="Times New Roman" w:hAnsi="Times New Roman" w:cs="Times New Roman"/>
          <w:color w:val="auto"/>
          <w:sz w:val="24"/>
          <w:szCs w:val="24"/>
        </w:rPr>
        <w:t>www.mfc.ryazangov.ru</w:t>
      </w:r>
      <w:proofErr w:type="spellEnd"/>
      <w:r w:rsidRPr="003C58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Федеральная служба государственной регистрации,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кадастра и картографии (</w:t>
      </w:r>
      <w:proofErr w:type="spellStart"/>
      <w:r w:rsidRPr="00CC239C">
        <w:rPr>
          <w:rFonts w:ascii="Times New Roman" w:hAnsi="Times New Roman" w:cs="Times New Roman"/>
          <w:color w:val="0D0D0D"/>
          <w:sz w:val="24"/>
          <w:szCs w:val="24"/>
        </w:rPr>
        <w:t>Росреестр</w:t>
      </w:r>
      <w:proofErr w:type="spellEnd"/>
      <w:r w:rsidRPr="00CC239C"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Александро-Невский отдел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Адрес: 391240, РФ, Рязанская область, Александро-Невский район, р.п. Александро-Невский, ул. Советская, д. 9.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Контактный телефон: +7(49158) 2-24-49.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Интернет-адрес: www.to62.rosreestr.ru.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Адрес электронной почты: rosreestr62@mail.atlas-ryazan.ru.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Режим работы: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понедельник - пятница: 8-00 до 17:00;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перерыв на обед с 13-00 до 14-00;</w:t>
      </w:r>
    </w:p>
    <w:p w:rsidR="00706F42" w:rsidRPr="00CC239C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color w:val="0D0D0D"/>
          <w:sz w:val="24"/>
          <w:szCs w:val="24"/>
        </w:rPr>
        <w:t>суббота, воскресенье - выходные дни.</w:t>
      </w: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  <w:r w:rsidRPr="00526669">
        <w:rPr>
          <w:rFonts w:ascii="Times New Roman" w:hAnsi="Times New Roman" w:cs="Times New Roman"/>
          <w:b/>
          <w:color w:val="auto"/>
        </w:rPr>
        <w:lastRenderedPageBreak/>
        <w:t>Приложение № 2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526669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06F42" w:rsidRPr="00526669" w:rsidRDefault="00706F42" w:rsidP="00706F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66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Сведения </w:t>
      </w:r>
    </w:p>
    <w:p w:rsidR="00706F42" w:rsidRPr="00526669" w:rsidRDefault="00706F42" w:rsidP="00706F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6669">
        <w:rPr>
          <w:rFonts w:ascii="Times New Roman" w:hAnsi="Times New Roman" w:cs="Times New Roman"/>
          <w:b/>
          <w:color w:val="auto"/>
          <w:sz w:val="24"/>
          <w:szCs w:val="24"/>
        </w:rPr>
        <w:t>об исполнителях предоставления муниципальных услуг</w:t>
      </w:r>
    </w:p>
    <w:p w:rsidR="00706F42" w:rsidRPr="00526669" w:rsidRDefault="00706F42" w:rsidP="00706F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968"/>
        <w:gridCol w:w="5245"/>
      </w:tblGrid>
      <w:tr w:rsidR="00706F42" w:rsidRPr="00526669" w:rsidTr="00937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территориального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</w:p>
        </w:tc>
      </w:tr>
      <w:tr w:rsidR="00706F42" w:rsidRPr="00526669" w:rsidTr="00937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 по Советскому району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Рязань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Почтовая, д. 61</w:t>
            </w:r>
          </w:p>
        </w:tc>
      </w:tr>
      <w:tr w:rsidR="00706F42" w:rsidRPr="00526669" w:rsidTr="00937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 по Московскому району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Рязань, ул. Крупской, д. 14, к. 2</w:t>
            </w:r>
          </w:p>
        </w:tc>
      </w:tr>
      <w:tr w:rsidR="00706F42" w:rsidRPr="00526669" w:rsidTr="00937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 по Октябрьскому району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Рязани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Рязань, ул. Новоселов, д. 33, к. 2</w:t>
            </w:r>
          </w:p>
        </w:tc>
      </w:tr>
      <w:tr w:rsidR="00706F42" w:rsidRPr="00526669" w:rsidTr="00937F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 по Железнодорожному району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Рязани (открывается в 2015 г.)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Рязань, ул. Каширина, д.1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Скопинский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Скопин, ул. Ленина, 19, 8-49156-2 00 07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Сасовский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Сасово,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пр-т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Свободы,19,  8-49133-2 40 50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Шиловский</w:t>
            </w:r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Шилово, ул.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Спасская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21,  8-49136-2 10 77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Касимовский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Касимов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К. Маркса, 2,  8-49131-2 48 21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Шацкий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Шацк, ул.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Интернациональная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14,8-49147-2 14 45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Клепиковский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Спас-Клепики, пл. Ленина, д. 1, 8-49142-2 68 40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Спасский</w:t>
            </w:r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Спасск-Рязанский, ул. Рязанское шоссе, д. 5а,       8-49135-3 32 65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Рыбновский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Рыбное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пл. Ленина, д. 16, 8-49137-5 27 07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Ряжский</w:t>
            </w:r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Ряжск, ул. М. Горького, д. 2, 8-49132-2 17 85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Кораблинский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Кораблино, ул.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Шахтерская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14а,                         8-49143- 5 00 08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Михайловский</w:t>
            </w:r>
          </w:p>
        </w:tc>
        <w:tc>
          <w:tcPr>
            <w:tcW w:w="5245" w:type="dxa"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Михайлов, пл. Освобождения, д. 1,                          8-49130- 2 13 14</w:t>
            </w:r>
          </w:p>
        </w:tc>
      </w:tr>
      <w:tr w:rsidR="00706F42" w:rsidRPr="00526669" w:rsidTr="00937FDD">
        <w:tc>
          <w:tcPr>
            <w:tcW w:w="852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3968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Пронский</w:t>
            </w:r>
            <w:proofErr w:type="spellEnd"/>
          </w:p>
        </w:tc>
        <w:tc>
          <w:tcPr>
            <w:tcW w:w="5245" w:type="dxa"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Пронск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Советская, д. 20,                                 8-49155-3 16 46</w:t>
            </w:r>
          </w:p>
        </w:tc>
      </w:tr>
    </w:tbl>
    <w:p w:rsidR="00706F42" w:rsidRPr="00526669" w:rsidRDefault="00706F42" w:rsidP="00706F42">
      <w:pPr>
        <w:spacing w:after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706F42" w:rsidRPr="00526669" w:rsidRDefault="00706F42" w:rsidP="00706F4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6669">
        <w:rPr>
          <w:rFonts w:ascii="Times New Roman" w:hAnsi="Times New Roman" w:cs="Times New Roman"/>
          <w:b/>
          <w:color w:val="auto"/>
          <w:sz w:val="24"/>
          <w:szCs w:val="24"/>
        </w:rPr>
        <w:t>Новые территориальные МФЦ</w:t>
      </w:r>
    </w:p>
    <w:p w:rsidR="00706F42" w:rsidRPr="00526669" w:rsidRDefault="00706F42" w:rsidP="00706F42">
      <w:pPr>
        <w:spacing w:after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69"/>
        <w:gridCol w:w="4787"/>
      </w:tblGrid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территориального отдела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Путятинский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с. Путятино,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Ленинский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пр-т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 59 а, корп.2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Чучковский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р.п. Чучково, ул. Ленина, д.38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Захаровский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.З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ахарово, ул. Центральная, д. 96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Пителинский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Пителино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 ул. Советская, д. 35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Ермишинский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Ермишь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пл. Ленина, д. 62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Кадомский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Кадом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Ленина,  д. 37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Милославский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р.п. Милославское,  ул. Ленина, д. 6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Старожиловский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р.п. Старожилово,  ул. Головнина, д. 6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Сапожковский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Сапожок,  ул.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Пушкарская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 д. 2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Сараевский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р.п. Сараи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Ленина, д. 122</w:t>
            </w:r>
          </w:p>
        </w:tc>
      </w:tr>
      <w:tr w:rsidR="00706F42" w:rsidRPr="00526669" w:rsidTr="00937FDD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Ухоловский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Ухолово, ул. </w:t>
            </w:r>
            <w:proofErr w:type="gram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Советская</w:t>
            </w:r>
            <w:proofErr w:type="gram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д.15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Александро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Невский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р.п.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Александро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Невский, ул. Советская, д. 44</w:t>
            </w:r>
          </w:p>
        </w:tc>
      </w:tr>
      <w:tr w:rsidR="00706F42" w:rsidRPr="00526669" w:rsidTr="00937F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2" w:rsidRPr="00526669" w:rsidRDefault="00706F42" w:rsidP="00937FDD">
            <w:pPr>
              <w:autoSpaceDE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Пронский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42" w:rsidRPr="00526669" w:rsidRDefault="00706F42" w:rsidP="00937FD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Новомичуринск</w:t>
            </w:r>
            <w:proofErr w:type="spellEnd"/>
            <w:r w:rsidRPr="005266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Волкова, д. 10</w:t>
            </w:r>
          </w:p>
        </w:tc>
      </w:tr>
    </w:tbl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Pr="00825038" w:rsidRDefault="00706F42" w:rsidP="00706F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706F42" w:rsidRPr="00825038" w:rsidRDefault="00706F42" w:rsidP="00706F42">
      <w:pPr>
        <w:pStyle w:val="ConsPlusNormal"/>
        <w:jc w:val="right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t>к административному регламенту</w:t>
      </w:r>
    </w:p>
    <w:p w:rsidR="00706F42" w:rsidRPr="00825038" w:rsidRDefault="00706F42" w:rsidP="00706F42">
      <w:pPr>
        <w:pStyle w:val="ConsPlusNormal"/>
        <w:jc w:val="both"/>
        <w:rPr>
          <w:rFonts w:ascii="Times New Roman" w:hAnsi="Times New Roman" w:cs="Times New Roman"/>
        </w:rPr>
      </w:pPr>
    </w:p>
    <w:p w:rsidR="00706F42" w:rsidRPr="00825038" w:rsidRDefault="00706F42" w:rsidP="00706F42">
      <w:pPr>
        <w:pStyle w:val="ConsPlusTitle"/>
        <w:jc w:val="center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t>БЛОК-СХЕМА</w:t>
      </w:r>
    </w:p>
    <w:p w:rsidR="00706F42" w:rsidRPr="00825038" w:rsidRDefault="00706F42" w:rsidP="00706F42">
      <w:pPr>
        <w:pStyle w:val="ConsPlusTitle"/>
        <w:jc w:val="center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t xml:space="preserve">ПРЕДОСТАВЛЕНИЯ МУНИЦИПАЛЬНОЙ УСЛУГИ "ВЫДАЧА </w:t>
      </w:r>
      <w:proofErr w:type="gramStart"/>
      <w:r w:rsidRPr="00825038">
        <w:rPr>
          <w:rFonts w:ascii="Times New Roman" w:hAnsi="Times New Roman" w:cs="Times New Roman"/>
        </w:rPr>
        <w:t>ЮРИДИЧЕСКИМ</w:t>
      </w:r>
      <w:proofErr w:type="gramEnd"/>
    </w:p>
    <w:p w:rsidR="00706F42" w:rsidRPr="00C4407B" w:rsidRDefault="00706F42" w:rsidP="00706F42">
      <w:pPr>
        <w:pStyle w:val="ConsPlusTitle"/>
        <w:jc w:val="center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t xml:space="preserve">И ФИЗИЧЕСКИМ ЛИЦАМ </w:t>
      </w:r>
      <w:r w:rsidRPr="00C4407B">
        <w:rPr>
          <w:rFonts w:ascii="Times New Roman" w:hAnsi="Times New Roman" w:cs="Times New Roman"/>
        </w:rPr>
        <w:t xml:space="preserve">СПРАВОК, </w:t>
      </w:r>
    </w:p>
    <w:p w:rsidR="00706F42" w:rsidRPr="00C4407B" w:rsidRDefault="00706F42" w:rsidP="00706F42">
      <w:pPr>
        <w:pStyle w:val="ConsPlusTitle"/>
        <w:jc w:val="center"/>
        <w:rPr>
          <w:rFonts w:ascii="Times New Roman" w:hAnsi="Times New Roman" w:cs="Times New Roman"/>
        </w:rPr>
      </w:pPr>
      <w:r w:rsidRPr="00C4407B">
        <w:rPr>
          <w:rFonts w:ascii="Times New Roman" w:hAnsi="Times New Roman" w:cs="Times New Roman"/>
        </w:rPr>
        <w:t>ВЫПИСОК ИЗ ПОХОЗЯЙСТВЕННЫХ КНИГ"</w:t>
      </w:r>
    </w:p>
    <w:p w:rsidR="00706F42" w:rsidRPr="00C4407B" w:rsidRDefault="00706F42" w:rsidP="00706F42">
      <w:pPr>
        <w:pStyle w:val="ConsPlusNormal"/>
        <w:jc w:val="both"/>
      </w:pPr>
    </w:p>
    <w:p w:rsidR="00706F42" w:rsidRDefault="00706F42" w:rsidP="00706F42">
      <w:pPr>
        <w:pStyle w:val="ConsPlusNonformat"/>
        <w:jc w:val="both"/>
      </w:pPr>
      <w:r>
        <w:t xml:space="preserve">                      ┌───────────────────────────────────┐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                 │        Обращение заявителя        │</w:t>
      </w:r>
    </w:p>
    <w:p w:rsidR="00706F42" w:rsidRDefault="00706F42" w:rsidP="00706F42">
      <w:pPr>
        <w:pStyle w:val="ConsPlusNonformat"/>
        <w:jc w:val="both"/>
      </w:pPr>
      <w:r>
        <w:t xml:space="preserve">                      └─────────────────┬─────────────────┘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 xml:space="preserve">          ┌─────────────────────────────\/────────────────────────────┐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 Нет</w:t>
      </w:r>
      <w:proofErr w:type="gramStart"/>
      <w:r>
        <w:t xml:space="preserve"> │     И</w:t>
      </w:r>
      <w:proofErr w:type="gramEnd"/>
      <w:r>
        <w:t>меются основания для отказа в приеме документов,    │ Да</w:t>
      </w:r>
    </w:p>
    <w:p w:rsidR="00706F42" w:rsidRDefault="00706F42" w:rsidP="00706F42">
      <w:pPr>
        <w:pStyle w:val="ConsPlusNonformat"/>
        <w:jc w:val="both"/>
      </w:pPr>
      <w:r>
        <w:t xml:space="preserve">      ┌───┤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услуги?    ├─┐</w:t>
      </w:r>
    </w:p>
    <w:p w:rsidR="00706F42" w:rsidRDefault="00706F42" w:rsidP="00706F42">
      <w:pPr>
        <w:pStyle w:val="ConsPlusNonformat"/>
        <w:jc w:val="both"/>
      </w:pPr>
      <w:r>
        <w:t xml:space="preserve">      │   └───────────────────────────────────────────────────────────┘ │</w:t>
      </w:r>
    </w:p>
    <w:p w:rsidR="00706F42" w:rsidRDefault="00706F42" w:rsidP="00706F42">
      <w:pPr>
        <w:pStyle w:val="ConsPlusNonformat"/>
        <w:jc w:val="both"/>
      </w:pPr>
      <w:r>
        <w:t>┌─────\/────────────────────────────────┐┌──────────────────────────────\/┐</w:t>
      </w:r>
    </w:p>
    <w:p w:rsidR="00706F42" w:rsidRDefault="00706F42" w:rsidP="00706F42">
      <w:pPr>
        <w:pStyle w:val="ConsPlusNonformat"/>
        <w:jc w:val="both"/>
      </w:pPr>
      <w:proofErr w:type="spellStart"/>
      <w:r>
        <w:t>│Прием</w:t>
      </w:r>
      <w:proofErr w:type="spellEnd"/>
      <w:r>
        <w:t xml:space="preserve"> и регистрация обращения </w:t>
      </w:r>
      <w:proofErr w:type="spellStart"/>
      <w:r>
        <w:t>заявителя││</w:t>
      </w:r>
      <w:proofErr w:type="spellEnd"/>
      <w:r>
        <w:t xml:space="preserve">   Отказ в приеме заявления и   │</w:t>
      </w:r>
    </w:p>
    <w:p w:rsidR="00706F42" w:rsidRDefault="00706F42" w:rsidP="00706F42">
      <w:pPr>
        <w:pStyle w:val="ConsPlusNonformat"/>
        <w:jc w:val="both"/>
      </w:pPr>
      <w:r>
        <w:t>│                                       ││           документов           │</w:t>
      </w:r>
    </w:p>
    <w:p w:rsidR="00706F42" w:rsidRDefault="00706F42" w:rsidP="00706F42">
      <w:pPr>
        <w:pStyle w:val="ConsPlusNonformat"/>
        <w:jc w:val="both"/>
      </w:pPr>
      <w:r>
        <w:t>└────────────────┬──────────────────────┘└────────────────────────────────┘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>┌────────────────\/──────────────────────────┐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>│ Оформление расписки в получении документов │</w:t>
      </w:r>
    </w:p>
    <w:p w:rsidR="00706F42" w:rsidRDefault="00706F42" w:rsidP="00706F42">
      <w:pPr>
        <w:pStyle w:val="ConsPlusNonformat"/>
        <w:jc w:val="both"/>
      </w:pPr>
      <w:r>
        <w:t>└────────────────┬───────────────────────────┘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>┌────────────────\/──────────────────────────┐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│ Направление в Администрацию </w:t>
      </w:r>
      <w:proofErr w:type="gramStart"/>
      <w:r>
        <w:t>представленных</w:t>
      </w:r>
      <w:proofErr w:type="gramEnd"/>
      <w:r>
        <w:t xml:space="preserve"> │</w:t>
      </w:r>
    </w:p>
    <w:p w:rsidR="00706F42" w:rsidRDefault="00706F42" w:rsidP="00706F42">
      <w:pPr>
        <w:pStyle w:val="ConsPlusNonformat"/>
        <w:jc w:val="both"/>
      </w:pPr>
      <w:r>
        <w:t>│                 документов                 │</w:t>
      </w:r>
    </w:p>
    <w:p w:rsidR="00706F42" w:rsidRDefault="00706F42" w:rsidP="00706F42">
      <w:pPr>
        <w:pStyle w:val="ConsPlusNonformat"/>
        <w:jc w:val="both"/>
      </w:pPr>
      <w:r>
        <w:t>└────────────────┬───────────────────────────┘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 xml:space="preserve">             ┌───\/──────────────────────────────────────┐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     Да</w:t>
      </w:r>
      <w:proofErr w:type="gramStart"/>
      <w:r>
        <w:t xml:space="preserve"> │     К</w:t>
      </w:r>
      <w:proofErr w:type="gramEnd"/>
      <w:r>
        <w:t xml:space="preserve"> заявлению приложены документы,     │ Нет</w:t>
      </w:r>
    </w:p>
    <w:p w:rsidR="00706F42" w:rsidRDefault="00706F42" w:rsidP="00706F42">
      <w:pPr>
        <w:pStyle w:val="ConsPlusNonformat"/>
        <w:jc w:val="both"/>
      </w:pPr>
      <w:r>
        <w:t xml:space="preserve">     ┌&lt;──────┤</w:t>
      </w:r>
      <w:proofErr w:type="gramStart"/>
      <w:r>
        <w:t>запрашиваемые</w:t>
      </w:r>
      <w:proofErr w:type="gramEnd"/>
      <w:r>
        <w:t xml:space="preserve"> по межведомственному </w:t>
      </w:r>
      <w:proofErr w:type="spellStart"/>
      <w:r>
        <w:t>запросу?├</w:t>
      </w:r>
      <w:proofErr w:type="spellEnd"/>
      <w:r>
        <w:t>──&gt;┐</w:t>
      </w:r>
    </w:p>
    <w:p w:rsidR="00706F42" w:rsidRDefault="00706F42" w:rsidP="00706F42">
      <w:pPr>
        <w:pStyle w:val="ConsPlusNonformat"/>
        <w:jc w:val="both"/>
      </w:pPr>
      <w:r>
        <w:t xml:space="preserve">     │       └───────────────────────────────────────────┘   │&lt;──────┐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│┌──────────────────────────────────────────────────────\/────┐ │</w:t>
      </w:r>
    </w:p>
    <w:p w:rsidR="00706F42" w:rsidRDefault="00706F42" w:rsidP="00706F42">
      <w:pPr>
        <w:pStyle w:val="ConsPlusNonformat"/>
        <w:jc w:val="both"/>
      </w:pPr>
      <w:r>
        <w:t xml:space="preserve">     ││       Межведомственное информационное взаимодействие       │ </w:t>
      </w:r>
      <w:proofErr w:type="spellStart"/>
      <w:r>
        <w:t>│</w:t>
      </w:r>
      <w:proofErr w:type="spellEnd"/>
    </w:p>
    <w:p w:rsidR="00706F42" w:rsidRDefault="00706F42" w:rsidP="00706F42">
      <w:pPr>
        <w:pStyle w:val="ConsPlusNonformat"/>
        <w:jc w:val="both"/>
      </w:pPr>
      <w:r>
        <w:t xml:space="preserve">     │└─────────────────────────────────┬──────────────────────────┘ │</w:t>
      </w:r>
    </w:p>
    <w:p w:rsidR="00706F42" w:rsidRDefault="00706F42" w:rsidP="00706F42">
      <w:pPr>
        <w:pStyle w:val="ConsPlusNonformat"/>
        <w:jc w:val="both"/>
      </w:pPr>
      <w:r>
        <w:t xml:space="preserve">     \/       Да ┌──────────────────────\/───────────────────────┐   │</w:t>
      </w:r>
    </w:p>
    <w:p w:rsidR="00706F42" w:rsidRDefault="00706F42" w:rsidP="00706F42">
      <w:pPr>
        <w:pStyle w:val="ConsPlusNonformat"/>
        <w:jc w:val="both"/>
      </w:pPr>
      <w:r>
        <w:t xml:space="preserve">     └&lt;──────────┤    Запрошенная по межведомственному запросу</w:t>
      </w:r>
      <w:proofErr w:type="gramStart"/>
      <w:r>
        <w:t xml:space="preserve">   </w:t>
      </w:r>
      <w:proofErr w:type="spellStart"/>
      <w:r>
        <w:t>│Н</w:t>
      </w:r>
      <w:proofErr w:type="gramEnd"/>
      <w:r>
        <w:t>ет│</w:t>
      </w:r>
      <w:proofErr w:type="spellEnd"/>
    </w:p>
    <w:p w:rsidR="00706F42" w:rsidRDefault="00706F42" w:rsidP="00706F42">
      <w:pPr>
        <w:pStyle w:val="ConsPlusNonformat"/>
        <w:jc w:val="both"/>
      </w:pPr>
      <w:r>
        <w:t xml:space="preserve">                 │    информация предоставлена в полном объеме?  ├──&gt;┘</w:t>
      </w:r>
    </w:p>
    <w:p w:rsidR="00706F42" w:rsidRDefault="00706F42" w:rsidP="00706F42">
      <w:pPr>
        <w:pStyle w:val="ConsPlusNonformat"/>
        <w:jc w:val="both"/>
      </w:pPr>
      <w:r>
        <w:t xml:space="preserve">                 └──────────────────────┬────────────────────────┘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 xml:space="preserve">                 ┌──────────────────────\/───────────────────────┐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            </w:t>
      </w:r>
      <w:proofErr w:type="spellStart"/>
      <w:r>
        <w:t>│Согласование</w:t>
      </w:r>
      <w:proofErr w:type="spellEnd"/>
      <w:r>
        <w:t xml:space="preserve"> документов с главой Администрации │</w:t>
      </w:r>
    </w:p>
    <w:p w:rsidR="00706F42" w:rsidRDefault="00706F42" w:rsidP="00706F42">
      <w:pPr>
        <w:pStyle w:val="ConsPlusNonformat"/>
        <w:jc w:val="both"/>
      </w:pPr>
      <w:r>
        <w:t xml:space="preserve">                 └──────────────────────┬────────────────────────┘</w:t>
      </w:r>
    </w:p>
    <w:p w:rsidR="00706F42" w:rsidRDefault="00706F42" w:rsidP="00706F42">
      <w:pPr>
        <w:pStyle w:val="ConsPlusNonformat"/>
        <w:jc w:val="both"/>
      </w:pPr>
      <w:r>
        <w:t xml:space="preserve">                    ┌───────────────────\/────────────────┐</w:t>
      </w:r>
    </w:p>
    <w:p w:rsidR="00706F42" w:rsidRDefault="00706F42" w:rsidP="00706F42">
      <w:pPr>
        <w:pStyle w:val="ConsPlusNonformat"/>
        <w:jc w:val="both"/>
      </w:pPr>
      <w:r>
        <w:t xml:space="preserve">                    │   Имеются основания для отказа </w:t>
      </w:r>
      <w:proofErr w:type="gramStart"/>
      <w:r>
        <w:t>в</w:t>
      </w:r>
      <w:proofErr w:type="gramEnd"/>
      <w:r>
        <w:t xml:space="preserve">    │</w:t>
      </w:r>
    </w:p>
    <w:p w:rsidR="00706F42" w:rsidRDefault="00706F42" w:rsidP="00706F42">
      <w:pPr>
        <w:pStyle w:val="ConsPlusNonformat"/>
        <w:jc w:val="both"/>
      </w:pPr>
      <w:r>
        <w:t xml:space="preserve">         Да ┌───────┤</w:t>
      </w:r>
      <w:proofErr w:type="gramStart"/>
      <w:r>
        <w:t>предоставлении</w:t>
      </w:r>
      <w:proofErr w:type="gramEnd"/>
      <w:r>
        <w:t xml:space="preserve"> муниципальной услуги? ├────┐ Нет</w:t>
      </w:r>
    </w:p>
    <w:p w:rsidR="00706F42" w:rsidRDefault="00706F42" w:rsidP="00706F42">
      <w:pPr>
        <w:pStyle w:val="ConsPlusNonformat"/>
        <w:jc w:val="both"/>
      </w:pPr>
      <w:r>
        <w:t xml:space="preserve">            │       └─────────────────────────────────────┘    │</w:t>
      </w:r>
    </w:p>
    <w:p w:rsidR="00706F42" w:rsidRDefault="00706F42" w:rsidP="00706F42">
      <w:pPr>
        <w:pStyle w:val="ConsPlusNonformat"/>
        <w:jc w:val="both"/>
      </w:pPr>
      <w:r>
        <w:t>┌───────────\/────────────────────────────┐┌───────────────────\/─────────┐</w:t>
      </w:r>
    </w:p>
    <w:p w:rsidR="00706F42" w:rsidRDefault="00706F42" w:rsidP="00706F42">
      <w:pPr>
        <w:pStyle w:val="ConsPlusNonformat"/>
        <w:jc w:val="both"/>
      </w:pPr>
      <w:r>
        <w:t>│     Подготовка уведомления об отказе    ││    Подготовка и подписание   │</w:t>
      </w:r>
    </w:p>
    <w:p w:rsidR="00706F42" w:rsidRDefault="00706F42" w:rsidP="00706F42">
      <w:pPr>
        <w:pStyle w:val="ConsPlusNonformat"/>
        <w:jc w:val="both"/>
      </w:pPr>
      <w:r>
        <w:t>│   в выдаче выписки из похозяйственной   ││   выписки из похозяйственной │</w:t>
      </w:r>
    </w:p>
    <w:p w:rsidR="00706F42" w:rsidRDefault="00706F42" w:rsidP="00706F42">
      <w:pPr>
        <w:pStyle w:val="ConsPlusNonformat"/>
        <w:jc w:val="both"/>
      </w:pPr>
      <w:r>
        <w:t xml:space="preserve">│                 книги                   ││              </w:t>
      </w:r>
      <w:proofErr w:type="gramStart"/>
      <w:r>
        <w:t>книги</w:t>
      </w:r>
      <w:proofErr w:type="gramEnd"/>
      <w:r>
        <w:t xml:space="preserve">           │</w:t>
      </w:r>
    </w:p>
    <w:p w:rsidR="00706F42" w:rsidRDefault="00706F42" w:rsidP="00706F42">
      <w:pPr>
        <w:pStyle w:val="ConsPlusNonformat"/>
        <w:jc w:val="both"/>
      </w:pPr>
      <w:r>
        <w:t>└─────────────────────────────────────────┘└──────────────────────────────┘</w:t>
      </w: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Pr="00767C97" w:rsidRDefault="00706F42" w:rsidP="00706F42">
      <w:pPr>
        <w:tabs>
          <w:tab w:val="left" w:pos="8325"/>
        </w:tabs>
        <w:rPr>
          <w:rFonts w:ascii="Times New Roman" w:hAnsi="Times New Roman" w:cs="Times New Roman"/>
          <w:iCs/>
          <w:sz w:val="24"/>
          <w:szCs w:val="24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  <w:r w:rsidRPr="00526669">
        <w:rPr>
          <w:rFonts w:ascii="Times New Roman" w:hAnsi="Times New Roman" w:cs="Times New Roman"/>
          <w:b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</w:rPr>
        <w:t>4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526669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06F42" w:rsidRPr="00767C97" w:rsidRDefault="00706F42" w:rsidP="00706F42">
      <w:pPr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06F42" w:rsidRDefault="00706F42" w:rsidP="00706F42">
      <w:pPr>
        <w:pStyle w:val="Standard"/>
        <w:autoSpaceDE w:val="0"/>
        <w:ind w:left="-12" w:firstLine="565"/>
        <w:jc w:val="center"/>
        <w:rPr>
          <w:b/>
          <w:sz w:val="24"/>
          <w:szCs w:val="24"/>
        </w:rPr>
      </w:pPr>
    </w:p>
    <w:p w:rsidR="00706F42" w:rsidRPr="003C5804" w:rsidRDefault="00706F42" w:rsidP="00706F42">
      <w:pPr>
        <w:pStyle w:val="Standard"/>
        <w:autoSpaceDE w:val="0"/>
        <w:ind w:left="-12" w:firstLine="565"/>
        <w:jc w:val="center"/>
        <w:rPr>
          <w:b/>
          <w:sz w:val="24"/>
          <w:szCs w:val="24"/>
        </w:rPr>
      </w:pPr>
      <w:r w:rsidRPr="003C5804">
        <w:rPr>
          <w:b/>
          <w:sz w:val="24"/>
          <w:szCs w:val="24"/>
        </w:rPr>
        <w:t xml:space="preserve">ПРИМЕРНАЯ ФОРМА </w:t>
      </w:r>
      <w:r w:rsidRPr="003C5804">
        <w:rPr>
          <w:rFonts w:eastAsia="Courier New"/>
          <w:b/>
          <w:sz w:val="24"/>
          <w:szCs w:val="24"/>
        </w:rPr>
        <w:t>ЗАЯВЛЕНИЯ</w:t>
      </w:r>
    </w:p>
    <w:p w:rsidR="00706F42" w:rsidRPr="00CC239C" w:rsidRDefault="00706F42" w:rsidP="00706F42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C239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О выдачи  справки, выписки из похозяйственной книги </w:t>
      </w:r>
    </w:p>
    <w:p w:rsidR="00706F42" w:rsidRPr="0050202D" w:rsidRDefault="00706F42" w:rsidP="00706F42">
      <w:pPr>
        <w:autoSpaceDE w:val="0"/>
        <w:autoSpaceDN w:val="0"/>
        <w:adjustRightInd w:val="0"/>
        <w:ind w:firstLine="708"/>
        <w:jc w:val="center"/>
        <w:outlineLvl w:val="0"/>
        <w:rPr>
          <w:color w:val="FF0000"/>
        </w:rPr>
      </w:pPr>
    </w:p>
    <w:p w:rsidR="00706F42" w:rsidRDefault="00706F42" w:rsidP="00706F42">
      <w:pPr>
        <w:pStyle w:val="Standard"/>
        <w:autoSpaceDE w:val="0"/>
        <w:ind w:left="-12" w:firstLine="12"/>
      </w:pPr>
      <w:r>
        <w:rPr>
          <w:rFonts w:eastAsia="Courier New"/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706F42" w:rsidRPr="003C5804" w:rsidRDefault="00706F42" w:rsidP="00706F42">
      <w:pPr>
        <w:pStyle w:val="Standard"/>
        <w:autoSpaceDE w:val="0"/>
        <w:ind w:left="-12" w:firstLine="12"/>
        <w:jc w:val="center"/>
      </w:pPr>
      <w:proofErr w:type="gramStart"/>
      <w:r w:rsidRPr="003C5804">
        <w:t xml:space="preserve">(для юридических лиц - полное наименование, </w:t>
      </w:r>
      <w:r w:rsidRPr="003C5804">
        <w:rPr>
          <w:rFonts w:eastAsia="Courier New"/>
        </w:rPr>
        <w:t>организационно</w:t>
      </w:r>
      <w:r w:rsidRPr="003C5804">
        <w:t xml:space="preserve">-правовая форма, сведения о государственной </w:t>
      </w:r>
      <w:r w:rsidRPr="003C5804">
        <w:rPr>
          <w:rFonts w:eastAsia="Courier New"/>
        </w:rPr>
        <w:t>регистрации</w:t>
      </w:r>
      <w:r w:rsidRPr="003C5804">
        <w:t xml:space="preserve">; для физических лиц - фамилия, имя, отчество, </w:t>
      </w:r>
      <w:r w:rsidRPr="003C5804">
        <w:rPr>
          <w:rFonts w:eastAsia="Courier New"/>
        </w:rPr>
        <w:t>паспортные</w:t>
      </w:r>
      <w:r w:rsidRPr="003C5804">
        <w:t xml:space="preserve"> данные)</w:t>
      </w:r>
      <w:proofErr w:type="gramEnd"/>
    </w:p>
    <w:p w:rsidR="00706F42" w:rsidRDefault="00706F42" w:rsidP="00706F42">
      <w:pPr>
        <w:pStyle w:val="Standard"/>
        <w:autoSpaceDE w:val="0"/>
        <w:ind w:left="-12" w:firstLine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 (далее - заявитель).</w:t>
      </w:r>
    </w:p>
    <w:p w:rsidR="00706F42" w:rsidRDefault="00706F42" w:rsidP="00706F42">
      <w:pPr>
        <w:pStyle w:val="Standard"/>
        <w:autoSpaceDE w:val="0"/>
        <w:ind w:left="-12" w:firstLine="12"/>
        <w:rPr>
          <w:rFonts w:eastAsia="Courier New"/>
          <w:sz w:val="24"/>
          <w:szCs w:val="24"/>
        </w:rPr>
      </w:pPr>
    </w:p>
    <w:p w:rsidR="00706F42" w:rsidRDefault="00706F42" w:rsidP="00706F42">
      <w:pPr>
        <w:pStyle w:val="Standard"/>
        <w:autoSpaceDE w:val="0"/>
        <w:ind w:left="-12" w:firstLine="12"/>
      </w:pPr>
      <w:r>
        <w:rPr>
          <w:rFonts w:eastAsia="Courier New"/>
          <w:sz w:val="24"/>
          <w:szCs w:val="24"/>
        </w:rPr>
        <w:t>Адрес</w:t>
      </w:r>
      <w:r>
        <w:rPr>
          <w:sz w:val="24"/>
          <w:szCs w:val="24"/>
        </w:rPr>
        <w:t xml:space="preserve"> заявителя (ей) ________________________________________________________ </w:t>
      </w:r>
    </w:p>
    <w:p w:rsidR="00706F42" w:rsidRPr="003C5804" w:rsidRDefault="00706F42" w:rsidP="00706F42">
      <w:pPr>
        <w:pStyle w:val="Standard"/>
        <w:autoSpaceDE w:val="0"/>
        <w:ind w:left="-12" w:firstLine="12"/>
        <w:jc w:val="center"/>
      </w:pPr>
      <w:r>
        <w:t xml:space="preserve">                           </w:t>
      </w:r>
      <w:r w:rsidRPr="003C5804">
        <w:t xml:space="preserve">(местонахождение юридического лица; место </w:t>
      </w:r>
      <w:r w:rsidRPr="003C5804">
        <w:rPr>
          <w:rFonts w:eastAsia="Courier New"/>
        </w:rPr>
        <w:t>регистрации</w:t>
      </w:r>
      <w:r w:rsidRPr="003C5804">
        <w:t xml:space="preserve"> физического лица)</w:t>
      </w:r>
    </w:p>
    <w:p w:rsidR="00706F42" w:rsidRDefault="00706F42" w:rsidP="00706F42">
      <w:pPr>
        <w:pStyle w:val="Standard"/>
        <w:autoSpaceDE w:val="0"/>
        <w:ind w:left="-12" w:firstLine="12"/>
        <w:rPr>
          <w:rFonts w:eastAsia="Courier New"/>
          <w:sz w:val="24"/>
          <w:szCs w:val="24"/>
        </w:rPr>
      </w:pPr>
    </w:p>
    <w:p w:rsidR="00706F42" w:rsidRDefault="00706F42" w:rsidP="00706F42">
      <w:pPr>
        <w:pStyle w:val="Standard"/>
        <w:autoSpaceDE w:val="0"/>
        <w:ind w:left="-12" w:firstLine="12"/>
      </w:pPr>
      <w:r>
        <w:rPr>
          <w:rFonts w:eastAsia="Courier New"/>
          <w:sz w:val="24"/>
          <w:szCs w:val="24"/>
        </w:rPr>
        <w:t>Телефон</w:t>
      </w:r>
      <w:r>
        <w:rPr>
          <w:sz w:val="24"/>
          <w:szCs w:val="24"/>
        </w:rPr>
        <w:t xml:space="preserve"> (факс) заявителя (ей) _____________________________________</w:t>
      </w:r>
    </w:p>
    <w:p w:rsidR="00706F42" w:rsidRDefault="00706F42" w:rsidP="00706F42">
      <w:pPr>
        <w:pStyle w:val="Standard"/>
        <w:autoSpaceDE w:val="0"/>
        <w:ind w:left="-12" w:firstLine="12"/>
        <w:rPr>
          <w:rFonts w:eastAsia="Courier New"/>
          <w:sz w:val="24"/>
          <w:szCs w:val="24"/>
        </w:rPr>
      </w:pPr>
    </w:p>
    <w:p w:rsidR="00706F42" w:rsidRDefault="00706F42" w:rsidP="00706F42">
      <w:pPr>
        <w:pStyle w:val="Standard"/>
        <w:autoSpaceDE w:val="0"/>
        <w:ind w:left="-12" w:firstLine="12"/>
      </w:pPr>
      <w:r>
        <w:rPr>
          <w:rFonts w:eastAsia="Courier New"/>
          <w:sz w:val="24"/>
          <w:szCs w:val="24"/>
        </w:rPr>
        <w:t>Иные</w:t>
      </w:r>
      <w:r>
        <w:rPr>
          <w:sz w:val="24"/>
          <w:szCs w:val="24"/>
        </w:rPr>
        <w:t xml:space="preserve"> сведения о заявителе ________________________________________</w:t>
      </w: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 справку, </w:t>
      </w:r>
      <w:r w:rsidRPr="00CC239C">
        <w:rPr>
          <w:rFonts w:ascii="Times New Roman" w:hAnsi="Times New Roman" w:cs="Times New Roman"/>
          <w:color w:val="0D0D0D"/>
          <w:sz w:val="24"/>
          <w:szCs w:val="24"/>
        </w:rPr>
        <w:t>выписку из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от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лицевой счет </w:t>
      </w: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№ 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хозяйства _____________________________________</w:t>
      </w: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</w:p>
    <w:p w:rsidR="00706F42" w:rsidRPr="007C5761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6F42" w:rsidRPr="003C5804" w:rsidRDefault="00706F42" w:rsidP="00706F42">
      <w:pPr>
        <w:pStyle w:val="ConsPlusNonformat"/>
        <w:ind w:left="-12" w:firstLine="12"/>
        <w:jc w:val="center"/>
        <w:rPr>
          <w:rFonts w:ascii="Times New Roman" w:hAnsi="Times New Roman" w:cs="Times New Roman"/>
        </w:rPr>
      </w:pPr>
      <w:r w:rsidRPr="003C5804">
        <w:rPr>
          <w:rFonts w:ascii="Times New Roman" w:hAnsi="Times New Roman" w:cs="Times New Roman"/>
        </w:rPr>
        <w:t>(адрес хозяйства, записанного в похозяйственной книге)</w:t>
      </w:r>
    </w:p>
    <w:p w:rsidR="00706F42" w:rsidRPr="00796200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962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6F42" w:rsidRPr="003C5804" w:rsidRDefault="00706F42" w:rsidP="00706F42">
      <w:pPr>
        <w:pStyle w:val="ConsPlusNonformat"/>
        <w:ind w:left="-12" w:firstLine="12"/>
        <w:jc w:val="center"/>
        <w:rPr>
          <w:rFonts w:ascii="Times New Roman" w:hAnsi="Times New Roman" w:cs="Times New Roman"/>
        </w:rPr>
      </w:pPr>
      <w:r w:rsidRPr="003C5804">
        <w:rPr>
          <w:rFonts w:ascii="Times New Roman" w:hAnsi="Times New Roman" w:cs="Times New Roman"/>
        </w:rPr>
        <w:t>(цель предоставления выписки)</w:t>
      </w:r>
    </w:p>
    <w:p w:rsidR="00706F42" w:rsidRPr="00BE25E9" w:rsidRDefault="00706F42" w:rsidP="00706F42">
      <w:pPr>
        <w:pStyle w:val="ConsPlusNonformat"/>
        <w:jc w:val="both"/>
        <w:rPr>
          <w:rFonts w:ascii="Times New Roman" w:hAnsi="Times New Roman" w:cs="Times New Roman"/>
        </w:rPr>
      </w:pPr>
      <w:r w:rsidRPr="00BE25E9">
        <w:rPr>
          <w:rFonts w:ascii="Times New Roman" w:hAnsi="Times New Roman" w:cs="Times New Roman"/>
        </w:rPr>
        <w:t xml:space="preserve">Обязуюсь исполнять требования данного федерального </w:t>
      </w:r>
      <w:hyperlink r:id="rId9" w:history="1">
        <w:r w:rsidRPr="00BE25E9">
          <w:rPr>
            <w:rFonts w:ascii="Times New Roman" w:hAnsi="Times New Roman" w:cs="Times New Roman"/>
            <w:color w:val="0000FF"/>
          </w:rPr>
          <w:t>закона</w:t>
        </w:r>
      </w:hyperlink>
      <w:r w:rsidRPr="00BE25E9">
        <w:rPr>
          <w:rFonts w:ascii="Times New Roman" w:hAnsi="Times New Roman" w:cs="Times New Roman"/>
        </w:rPr>
        <w:t xml:space="preserve"> в полном объеме.</w:t>
      </w:r>
    </w:p>
    <w:p w:rsidR="00706F42" w:rsidRPr="00BE25E9" w:rsidRDefault="00706F42" w:rsidP="00706F42">
      <w:pPr>
        <w:pStyle w:val="ConsPlusNonformat"/>
        <w:jc w:val="both"/>
        <w:rPr>
          <w:rFonts w:ascii="Times New Roman" w:hAnsi="Times New Roman" w:cs="Times New Roman"/>
        </w:rPr>
      </w:pPr>
      <w:r w:rsidRPr="00BE25E9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BE25E9">
          <w:rPr>
            <w:rFonts w:ascii="Times New Roman" w:hAnsi="Times New Roman" w:cs="Times New Roman"/>
            <w:color w:val="0000FF"/>
          </w:rPr>
          <w:t>законом</w:t>
        </w:r>
      </w:hyperlink>
      <w:r w:rsidRPr="00BE25E9">
        <w:rPr>
          <w:rFonts w:ascii="Times New Roman" w:hAnsi="Times New Roman" w:cs="Times New Roman"/>
        </w:rPr>
        <w:t xml:space="preserve"> от 27.07.2006 N 152-ФЗ "О персональных</w:t>
      </w:r>
      <w:r>
        <w:rPr>
          <w:rFonts w:ascii="Times New Roman" w:hAnsi="Times New Roman" w:cs="Times New Roman"/>
        </w:rPr>
        <w:t xml:space="preserve"> </w:t>
      </w:r>
      <w:r w:rsidRPr="00BE25E9">
        <w:rPr>
          <w:rFonts w:ascii="Times New Roman" w:hAnsi="Times New Roman" w:cs="Times New Roman"/>
        </w:rPr>
        <w:t>данных" согласе</w:t>
      </w:r>
      <w:proofErr w:type="gramStart"/>
      <w:r w:rsidRPr="00BE25E9">
        <w:rPr>
          <w:rFonts w:ascii="Times New Roman" w:hAnsi="Times New Roman" w:cs="Times New Roman"/>
        </w:rPr>
        <w:t>н(</w:t>
      </w:r>
      <w:proofErr w:type="gramEnd"/>
      <w:r w:rsidRPr="00BE25E9">
        <w:rPr>
          <w:rFonts w:ascii="Times New Roman" w:hAnsi="Times New Roman" w:cs="Times New Roman"/>
        </w:rPr>
        <w:t>а) на обработку своих персональных данных своей  волей и в</w:t>
      </w:r>
      <w:r>
        <w:rPr>
          <w:rFonts w:ascii="Times New Roman" w:hAnsi="Times New Roman" w:cs="Times New Roman"/>
        </w:rPr>
        <w:t xml:space="preserve"> </w:t>
      </w:r>
      <w:r w:rsidRPr="00BE25E9">
        <w:rPr>
          <w:rFonts w:ascii="Times New Roman" w:hAnsi="Times New Roman" w:cs="Times New Roman"/>
        </w:rPr>
        <w:t>своем интересе.</w:t>
      </w:r>
    </w:p>
    <w:p w:rsidR="00706F42" w:rsidRPr="00796200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</w:pPr>
      <w:r>
        <w:rPr>
          <w:rFonts w:ascii="Times New Roman" w:hAnsi="Times New Roman" w:cs="Times New Roman"/>
          <w:sz w:val="24"/>
          <w:szCs w:val="24"/>
        </w:rPr>
        <w:t>___ _________ 20__ г.</w:t>
      </w: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ind w:left="-12" w:firstLine="12"/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 __________________       _______________</w:t>
      </w:r>
    </w:p>
    <w:p w:rsidR="00706F42" w:rsidRDefault="00706F42" w:rsidP="00706F42">
      <w:pPr>
        <w:pStyle w:val="ConsPlusNonformat"/>
        <w:ind w:left="-12" w:firstLine="12"/>
      </w:pPr>
      <w:r>
        <w:rPr>
          <w:rFonts w:ascii="Times New Roman" w:hAnsi="Times New Roman" w:cs="Times New Roman"/>
          <w:sz w:val="24"/>
          <w:szCs w:val="24"/>
        </w:rPr>
        <w:t xml:space="preserve">                  (Ф.И.О. физического лица, представителя юридического лица)            (подпись)       </w:t>
      </w:r>
    </w:p>
    <w:p w:rsidR="00706F42" w:rsidRDefault="00706F42" w:rsidP="00706F42">
      <w:pPr>
        <w:autoSpaceDE w:val="0"/>
        <w:autoSpaceDN w:val="0"/>
        <w:adjustRightInd w:val="0"/>
        <w:ind w:left="-12" w:firstLine="12"/>
        <w:jc w:val="center"/>
        <w:outlineLvl w:val="0"/>
      </w:pPr>
    </w:p>
    <w:p w:rsidR="00706F42" w:rsidRDefault="00706F42" w:rsidP="00706F42">
      <w:pPr>
        <w:pStyle w:val="Standard"/>
        <w:autoSpaceDE w:val="0"/>
        <w:ind w:left="-12" w:firstLine="565"/>
        <w:jc w:val="center"/>
        <w:rPr>
          <w:rFonts w:ascii="Courier New" w:hAnsi="Courier New" w:cs="Courier New"/>
        </w:rPr>
      </w:pPr>
      <w:r w:rsidRPr="00A0562B">
        <w:rPr>
          <w:rFonts w:ascii="Courier New" w:hAnsi="Courier New" w:cs="Courier New"/>
        </w:rPr>
        <w:t xml:space="preserve">                                     </w:t>
      </w:r>
      <w:bookmarkStart w:id="4" w:name="Par428"/>
      <w:bookmarkEnd w:id="4"/>
    </w:p>
    <w:p w:rsidR="00706F42" w:rsidRDefault="00706F42" w:rsidP="00706F42">
      <w:pPr>
        <w:pStyle w:val="Standard"/>
        <w:autoSpaceDE w:val="0"/>
        <w:ind w:left="-12" w:firstLine="565"/>
        <w:jc w:val="center"/>
        <w:rPr>
          <w:rFonts w:ascii="Courier New" w:hAnsi="Courier New" w:cs="Courier New"/>
        </w:rPr>
      </w:pPr>
    </w:p>
    <w:p w:rsidR="00706F42" w:rsidRPr="00CC239C" w:rsidRDefault="00706F42" w:rsidP="00706F42">
      <w:pPr>
        <w:pStyle w:val="Standard"/>
        <w:autoSpaceDE w:val="0"/>
        <w:ind w:left="-12" w:firstLine="565"/>
        <w:jc w:val="center"/>
        <w:rPr>
          <w:rFonts w:ascii="Courier New" w:hAnsi="Courier New" w:cs="Courier New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  <w:r w:rsidRPr="00526669">
        <w:rPr>
          <w:rFonts w:ascii="Times New Roman" w:hAnsi="Times New Roman" w:cs="Times New Roman"/>
          <w:b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</w:rPr>
        <w:t>5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Courier New" w:hAnsi="Courier New" w:cs="Courier New"/>
          <w:color w:val="auto"/>
        </w:rPr>
        <w:t xml:space="preserve">                                 </w:t>
      </w:r>
      <w:r>
        <w:rPr>
          <w:rFonts w:ascii="Courier New" w:hAnsi="Courier New" w:cs="Courier New"/>
          <w:color w:val="auto"/>
        </w:rPr>
        <w:tab/>
      </w:r>
      <w:r w:rsidRPr="00526669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06F42" w:rsidRPr="003C5804" w:rsidRDefault="00706F42" w:rsidP="00706F42">
      <w:pPr>
        <w:widowControl w:val="0"/>
        <w:tabs>
          <w:tab w:val="right" w:pos="9637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b/>
          <w:color w:val="auto"/>
          <w:sz w:val="24"/>
          <w:szCs w:val="24"/>
        </w:rPr>
        <w:t>РАСПИСКА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b/>
          <w:color w:val="auto"/>
          <w:sz w:val="24"/>
          <w:szCs w:val="24"/>
        </w:rPr>
        <w:t>в получении документов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   1. Настоящим удостоверяется, что заявитель (Ф.И.О., тел.) 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(наименование муниципальной услуги)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представи</w:t>
      </w:r>
      <w:proofErr w:type="gramStart"/>
      <w:r w:rsidRPr="00435C48">
        <w:rPr>
          <w:rFonts w:ascii="Times New Roman" w:hAnsi="Times New Roman" w:cs="Times New Roman"/>
          <w:color w:val="auto"/>
          <w:sz w:val="24"/>
          <w:szCs w:val="24"/>
        </w:rPr>
        <w:t>л(</w:t>
      </w:r>
      <w:proofErr w:type="gramEnd"/>
      <w:r w:rsidRPr="00435C48">
        <w:rPr>
          <w:rFonts w:ascii="Times New Roman" w:hAnsi="Times New Roman" w:cs="Times New Roman"/>
          <w:color w:val="auto"/>
          <w:sz w:val="24"/>
          <w:szCs w:val="24"/>
        </w:rPr>
        <w:t>а) в администрацию Александро-Невского городского поселения следующие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94"/>
        <w:gridCol w:w="907"/>
        <w:gridCol w:w="850"/>
        <w:gridCol w:w="907"/>
        <w:gridCol w:w="680"/>
        <w:gridCol w:w="1024"/>
        <w:gridCol w:w="680"/>
        <w:gridCol w:w="1531"/>
      </w:tblGrid>
      <w:tr w:rsidR="00706F42" w:rsidRPr="00435C48" w:rsidTr="00937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</w:t>
            </w:r>
          </w:p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экземпляров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листов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Отметка о выдаче документов заявителю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 подпись заявителя</w:t>
            </w:r>
          </w:p>
        </w:tc>
      </w:tr>
      <w:tr w:rsidR="00706F42" w:rsidRPr="00435C48" w:rsidTr="00937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Par1305"/>
            <w:bookmarkEnd w:id="5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06F42" w:rsidRPr="00435C48" w:rsidTr="00937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2. Перечень сведений и документов, которые будут получены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88"/>
        <w:gridCol w:w="5783"/>
      </w:tblGrid>
      <w:tr w:rsidR="00706F42" w:rsidRPr="00435C48" w:rsidTr="00937FDD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</w:t>
            </w:r>
          </w:p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органа (организации), в котором запрашиваются сведения и документы</w:t>
            </w:r>
          </w:p>
        </w:tc>
      </w:tr>
      <w:tr w:rsidR="00706F42" w:rsidRPr="00435C48" w:rsidTr="00937FDD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06F42" w:rsidRPr="00435C48" w:rsidTr="00937FDD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C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F42" w:rsidRPr="00435C48" w:rsidRDefault="00706F42" w:rsidP="00937FD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______________________________________ ____________ _______________________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(должность лица, принявшего документы) (подпись)       (Ф.И.О.)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  _________________ 20__ г.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(дата окончания срока рассмотрения документов) (дата выдачи документов)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 _______________________________________________________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   (подпись)                         (Ф.И.О. заявителя)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После рассмотрения документы выданы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>_____________________________________ _____________________________________</w:t>
      </w:r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Pr="00435C48">
        <w:rPr>
          <w:rFonts w:ascii="Times New Roman" w:hAnsi="Times New Roman" w:cs="Times New Roman"/>
          <w:color w:val="auto"/>
          <w:sz w:val="24"/>
          <w:szCs w:val="24"/>
        </w:rPr>
        <w:t>(должность, Ф.И.О., подпись лица,          (Ф.И.О., подпись</w:t>
      </w:r>
      <w:proofErr w:type="gramEnd"/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proofErr w:type="gramStart"/>
      <w:r w:rsidRPr="00435C48">
        <w:rPr>
          <w:rFonts w:ascii="Times New Roman" w:hAnsi="Times New Roman" w:cs="Times New Roman"/>
          <w:color w:val="auto"/>
          <w:sz w:val="24"/>
          <w:szCs w:val="24"/>
        </w:rPr>
        <w:t>выдавшего документы)         лица, получившего документы)</w:t>
      </w:r>
      <w:proofErr w:type="gramEnd"/>
    </w:p>
    <w:p w:rsidR="00706F42" w:rsidRPr="00435C48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706F42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&lt;*&gt; В </w:t>
      </w:r>
      <w:hyperlink w:anchor="Par1305" w:history="1">
        <w:r w:rsidRPr="00435C48">
          <w:rPr>
            <w:rFonts w:ascii="Times New Roman" w:hAnsi="Times New Roman" w:cs="Times New Roman"/>
            <w:color w:val="0000FF"/>
            <w:sz w:val="24"/>
            <w:szCs w:val="24"/>
          </w:rPr>
          <w:t>столбце 2</w:t>
        </w:r>
      </w:hyperlink>
      <w:r w:rsidRPr="00435C48">
        <w:rPr>
          <w:rFonts w:ascii="Times New Roman" w:hAnsi="Times New Roman" w:cs="Times New Roman"/>
          <w:color w:val="auto"/>
          <w:sz w:val="24"/>
          <w:szCs w:val="24"/>
        </w:rPr>
        <w:t xml:space="preserve"> "Наименование и реквизиты документов" указываются реквизиты всех предс</w:t>
      </w:r>
      <w:r>
        <w:rPr>
          <w:rFonts w:ascii="Times New Roman" w:hAnsi="Times New Roman" w:cs="Times New Roman"/>
          <w:color w:val="auto"/>
          <w:sz w:val="24"/>
          <w:szCs w:val="24"/>
        </w:rPr>
        <w:t>тавленных заявителем документов</w:t>
      </w:r>
    </w:p>
    <w:p w:rsidR="00706F42" w:rsidRDefault="00706F42" w:rsidP="00706F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6F42" w:rsidRDefault="00706F42" w:rsidP="00706F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6F42" w:rsidRPr="00825038" w:rsidRDefault="00706F42" w:rsidP="00706F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706F42" w:rsidRPr="00825038" w:rsidRDefault="00706F42" w:rsidP="00706F42">
      <w:pPr>
        <w:pStyle w:val="ConsPlusNormal"/>
        <w:jc w:val="right"/>
        <w:rPr>
          <w:rFonts w:ascii="Times New Roman" w:hAnsi="Times New Roman" w:cs="Times New Roman"/>
        </w:rPr>
      </w:pPr>
      <w:r w:rsidRPr="00825038">
        <w:rPr>
          <w:rFonts w:ascii="Times New Roman" w:hAnsi="Times New Roman" w:cs="Times New Roman"/>
        </w:rPr>
        <w:t>к административному регламенту</w:t>
      </w:r>
    </w:p>
    <w:p w:rsidR="00706F42" w:rsidRDefault="00706F42" w:rsidP="00706F42">
      <w:pPr>
        <w:pStyle w:val="ConsPlusNormal"/>
        <w:jc w:val="both"/>
        <w:rPr>
          <w:rFonts w:ascii="Times New Roman" w:hAnsi="Times New Roman" w:cs="Times New Roman"/>
        </w:rPr>
      </w:pPr>
    </w:p>
    <w:p w:rsidR="00706F42" w:rsidRDefault="00706F42" w:rsidP="00706F42">
      <w:pPr>
        <w:pStyle w:val="ConsPlusNormal"/>
        <w:jc w:val="both"/>
        <w:rPr>
          <w:rFonts w:ascii="Times New Roman" w:hAnsi="Times New Roman" w:cs="Times New Roman"/>
        </w:rPr>
      </w:pPr>
    </w:p>
    <w:p w:rsidR="00706F42" w:rsidRDefault="00706F42" w:rsidP="00706F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06F42" w:rsidRDefault="00706F42" w:rsidP="00706F42">
      <w:pPr>
        <w:pStyle w:val="ConsPlusNormal"/>
        <w:jc w:val="both"/>
        <w:rPr>
          <w:rFonts w:ascii="Times New Roman" w:hAnsi="Times New Roman" w:cs="Times New Roman"/>
        </w:rPr>
      </w:pPr>
    </w:p>
    <w:p w:rsidR="00706F42" w:rsidRPr="00885445" w:rsidRDefault="00706F42" w:rsidP="00706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Pr="00885445" w:rsidRDefault="00706F42" w:rsidP="00706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99"/>
      <w:bookmarkEnd w:id="6"/>
      <w:r w:rsidRPr="00885445">
        <w:rPr>
          <w:rFonts w:ascii="Times New Roman" w:hAnsi="Times New Roman" w:cs="Times New Roman"/>
          <w:sz w:val="24"/>
          <w:szCs w:val="24"/>
        </w:rPr>
        <w:t>ОТКАЗ</w:t>
      </w:r>
    </w:p>
    <w:p w:rsidR="00706F42" w:rsidRDefault="00706F42" w:rsidP="00706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выдаче справки, выписки</w:t>
      </w:r>
      <w:r w:rsidRPr="00885445">
        <w:rPr>
          <w:rFonts w:ascii="Times New Roman" w:hAnsi="Times New Roman" w:cs="Times New Roman"/>
          <w:sz w:val="24"/>
          <w:szCs w:val="24"/>
        </w:rPr>
        <w:t xml:space="preserve"> из похозяйственной книги</w:t>
      </w:r>
    </w:p>
    <w:p w:rsidR="00706F42" w:rsidRPr="00885445" w:rsidRDefault="00706F42" w:rsidP="00706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>от ____ 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</w:t>
      </w:r>
      <w:r w:rsidRPr="0088544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5445">
        <w:rPr>
          <w:rFonts w:ascii="Times New Roman" w:hAnsi="Times New Roman" w:cs="Times New Roman"/>
          <w:sz w:val="24"/>
          <w:szCs w:val="24"/>
        </w:rPr>
        <w:t>_______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5445">
        <w:rPr>
          <w:rFonts w:ascii="Times New Roman" w:hAnsi="Times New Roman" w:cs="Times New Roman"/>
          <w:sz w:val="24"/>
          <w:szCs w:val="24"/>
        </w:rPr>
        <w:t>___________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5445">
        <w:rPr>
          <w:rFonts w:ascii="Times New Roman" w:hAnsi="Times New Roman" w:cs="Times New Roman"/>
          <w:sz w:val="24"/>
          <w:szCs w:val="24"/>
        </w:rPr>
        <w:t>___________</w:t>
      </w:r>
    </w:p>
    <w:p w:rsidR="00706F42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5445">
        <w:rPr>
          <w:rFonts w:ascii="Times New Roman" w:hAnsi="Times New Roman" w:cs="Times New Roman"/>
          <w:sz w:val="24"/>
          <w:szCs w:val="24"/>
        </w:rPr>
        <w:t>(наименование заявителя и его адрес)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F42" w:rsidRPr="0050202D" w:rsidRDefault="00706F42" w:rsidP="00706F4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 xml:space="preserve">Ваше заявление от ____ _________20__ г. на выдачу </w:t>
      </w:r>
      <w:r w:rsidRPr="00C379D4">
        <w:rPr>
          <w:rFonts w:ascii="Times New Roman" w:hAnsi="Times New Roman" w:cs="Times New Roman"/>
          <w:sz w:val="24"/>
          <w:szCs w:val="24"/>
        </w:rPr>
        <w:t>справки, выписки из похозяйственной книги рассмотрено.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854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54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06F42" w:rsidRPr="00885445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5445">
        <w:rPr>
          <w:rFonts w:ascii="Times New Roman" w:hAnsi="Times New Roman" w:cs="Times New Roman"/>
          <w:sz w:val="24"/>
          <w:szCs w:val="24"/>
        </w:rPr>
        <w:t>(указывается мотивировка оснований для отказа)</w:t>
      </w:r>
    </w:p>
    <w:p w:rsidR="00706F42" w:rsidRPr="00C379D4" w:rsidRDefault="00706F42" w:rsidP="00706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445">
        <w:rPr>
          <w:rFonts w:ascii="Times New Roman" w:hAnsi="Times New Roman" w:cs="Times New Roman"/>
          <w:sz w:val="24"/>
          <w:szCs w:val="24"/>
        </w:rPr>
        <w:t xml:space="preserve">Вам отказано в </w:t>
      </w:r>
      <w:r w:rsidRPr="00C379D4">
        <w:rPr>
          <w:rFonts w:ascii="Times New Roman" w:hAnsi="Times New Roman" w:cs="Times New Roman"/>
          <w:sz w:val="24"/>
          <w:szCs w:val="24"/>
        </w:rPr>
        <w:t>выдаче справки, выписки из похозяйственной книги.</w:t>
      </w:r>
    </w:p>
    <w:p w:rsidR="00706F42" w:rsidRPr="00C379D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ind w:firstLine="540"/>
        <w:rPr>
          <w:rFonts w:ascii="Courier New" w:hAnsi="Courier New" w:cs="Courier New"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color w:val="auto"/>
        </w:rPr>
      </w:pPr>
      <w:r w:rsidRPr="00526669">
        <w:rPr>
          <w:rFonts w:ascii="Times New Roman" w:hAnsi="Times New Roman" w:cs="Times New Roman"/>
          <w:b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</w:rPr>
        <w:t>7</w:t>
      </w: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526669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</w:p>
    <w:p w:rsidR="00706F42" w:rsidRPr="00526669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</w:p>
    <w:p w:rsidR="00706F42" w:rsidRPr="003C5804" w:rsidRDefault="00706F42" w:rsidP="00706F42">
      <w:pPr>
        <w:ind w:left="567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Главе администрации 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>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от 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                (Ф.И.О. полностью)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паспорт 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выдан 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дата выдачи _______________________________,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зарегистрированног</w:t>
      </w:r>
      <w:proofErr w:type="gramStart"/>
      <w:r w:rsidRPr="003C5804">
        <w:rPr>
          <w:rFonts w:ascii="Times New Roman" w:hAnsi="Times New Roman" w:cs="Times New Roman"/>
          <w:color w:val="auto"/>
        </w:rPr>
        <w:t>о(</w:t>
      </w:r>
      <w:proofErr w:type="gramEnd"/>
      <w:r w:rsidRPr="003C5804">
        <w:rPr>
          <w:rFonts w:ascii="Times New Roman" w:hAnsi="Times New Roman" w:cs="Times New Roman"/>
          <w:color w:val="auto"/>
        </w:rPr>
        <w:t>ой) по адресу:____________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 xml:space="preserve">                                         Телефон 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3C5804">
        <w:rPr>
          <w:rFonts w:ascii="Times New Roman" w:hAnsi="Times New Roman" w:cs="Times New Roman"/>
          <w:b/>
          <w:bCs/>
          <w:color w:val="auto"/>
          <w:sz w:val="28"/>
          <w:szCs w:val="28"/>
        </w:rPr>
        <w:t>Ж</w:t>
      </w:r>
      <w:proofErr w:type="gramEnd"/>
      <w:r w:rsidRPr="003C58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 Л О Б А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5804">
        <w:rPr>
          <w:rFonts w:ascii="Times New Roman" w:hAnsi="Times New Roman" w:cs="Times New Roman"/>
          <w:color w:val="auto"/>
          <w:sz w:val="28"/>
          <w:szCs w:val="28"/>
        </w:rPr>
        <w:tab/>
        <w:t>На___________________________________________________________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>(решение, действие (бездействие) которого обжалуется)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580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  <w:proofErr w:type="gramStart"/>
      <w:r w:rsidRPr="003C5804">
        <w:rPr>
          <w:rFonts w:ascii="Times New Roman" w:hAnsi="Times New Roman" w:cs="Times New Roman"/>
          <w:color w:val="auto"/>
        </w:rPr>
        <w:t>(суть жалобы, содержание обжалуемых действий, бездействий с указанием оснований, по которым лицо,</w:t>
      </w:r>
      <w:proofErr w:type="gramEnd"/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580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  <w:proofErr w:type="gramStart"/>
      <w:r w:rsidRPr="003C5804">
        <w:rPr>
          <w:rFonts w:ascii="Times New Roman" w:hAnsi="Times New Roman" w:cs="Times New Roman"/>
          <w:color w:val="auto"/>
        </w:rPr>
        <w:t>подающее</w:t>
      </w:r>
      <w:proofErr w:type="gramEnd"/>
      <w:r w:rsidRPr="003C5804">
        <w:rPr>
          <w:rFonts w:ascii="Times New Roman" w:hAnsi="Times New Roman" w:cs="Times New Roman"/>
          <w:color w:val="auto"/>
        </w:rPr>
        <w:t xml:space="preserve"> жалобу, не согласно с принятым решением, действием (бездействием)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3C580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>Перечень прилагаемых документов:</w:t>
      </w: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</w:p>
    <w:p w:rsidR="00706F42" w:rsidRPr="003C5804" w:rsidRDefault="00706F42" w:rsidP="00706F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</w:rPr>
      </w:pPr>
      <w:r w:rsidRPr="003C5804">
        <w:rPr>
          <w:rFonts w:ascii="Times New Roman" w:hAnsi="Times New Roman" w:cs="Times New Roman"/>
          <w:color w:val="auto"/>
        </w:rPr>
        <w:t>____________________________                                                                 ___________________________</w:t>
      </w:r>
    </w:p>
    <w:p w:rsidR="00706F42" w:rsidRDefault="00706F42" w:rsidP="00706F42">
      <w:pPr>
        <w:shd w:val="clear" w:color="auto" w:fill="FFFFFF"/>
        <w:rPr>
          <w:rFonts w:ascii="Times New Roman" w:hAnsi="Times New Roman" w:cs="Times New Roman"/>
          <w:color w:val="000000"/>
          <w:spacing w:val="-4"/>
        </w:rPr>
      </w:pPr>
      <w:proofErr w:type="gramStart"/>
      <w:r w:rsidRPr="003C5804">
        <w:rPr>
          <w:rFonts w:ascii="Times New Roman" w:hAnsi="Times New Roman" w:cs="Times New Roman"/>
          <w:color w:val="auto"/>
        </w:rPr>
        <w:t>(дата написания жалобы)                                                                             (подпись, расшифровка подписи</w:t>
      </w:r>
      <w:proofErr w:type="gramEnd"/>
    </w:p>
    <w:p w:rsidR="00706F42" w:rsidRDefault="00706F42" w:rsidP="00706F42">
      <w:pPr>
        <w:shd w:val="clear" w:color="auto" w:fill="FFFFFF"/>
        <w:rPr>
          <w:rFonts w:ascii="Times New Roman" w:hAnsi="Times New Roman" w:cs="Times New Roman"/>
          <w:color w:val="000000"/>
          <w:spacing w:val="-4"/>
        </w:rPr>
      </w:pPr>
    </w:p>
    <w:p w:rsidR="00706F42" w:rsidRDefault="00706F42" w:rsidP="00706F42">
      <w:pPr>
        <w:shd w:val="clear" w:color="auto" w:fill="FFFFFF"/>
        <w:rPr>
          <w:rFonts w:ascii="Times New Roman" w:hAnsi="Times New Roman" w:cs="Times New Roman"/>
          <w:color w:val="000000"/>
          <w:spacing w:val="-4"/>
        </w:rPr>
      </w:pPr>
    </w:p>
    <w:p w:rsidR="008378C8" w:rsidRDefault="00706F42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46D"/>
    <w:multiLevelType w:val="multilevel"/>
    <w:tmpl w:val="B5B0A4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1">
    <w:nsid w:val="2C1E3963"/>
    <w:multiLevelType w:val="hybridMultilevel"/>
    <w:tmpl w:val="2DAED5E0"/>
    <w:lvl w:ilvl="0" w:tplc="1BD64010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num w:numId="1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F42"/>
    <w:rsid w:val="00047F47"/>
    <w:rsid w:val="00246600"/>
    <w:rsid w:val="00706F42"/>
    <w:rsid w:val="00BD104F"/>
    <w:rsid w:val="00D17A60"/>
    <w:rsid w:val="00E2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2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F42"/>
    <w:pPr>
      <w:keepNext/>
      <w:spacing w:after="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F4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3">
    <w:name w:val="Hyperlink"/>
    <w:rsid w:val="00706F42"/>
    <w:rPr>
      <w:color w:val="0000FF"/>
      <w:u w:val="single"/>
    </w:rPr>
  </w:style>
  <w:style w:type="paragraph" w:customStyle="1" w:styleId="ConsPlusNormal">
    <w:name w:val="ConsPlusNormal"/>
    <w:rsid w:val="0070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06F42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PlusNonformat">
    <w:name w:val="ConsPlusNonformat"/>
    <w:rsid w:val="00706F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706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1">
    <w:name w:val="Без интервала1"/>
    <w:rsid w:val="00706F42"/>
    <w:pPr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Title">
    <w:name w:val="ConsPlusTitle"/>
    <w:rsid w:val="00706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706F42"/>
    <w:pPr>
      <w:spacing w:after="0"/>
      <w:ind w:left="72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a10">
    <w:name w:val="a1"/>
    <w:basedOn w:val="a"/>
    <w:rsid w:val="00706F42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12">
    <w:name w:val="Рабочий 1"/>
    <w:basedOn w:val="a"/>
    <w:rsid w:val="00706F42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orpos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48CA21A4C929913A896AFD6F3DAD59B232AEB6A4641ABCBE03B76AEA1025D91689197F641E5A2CCDC94AATF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48CA21A4C929913A896AFD6F3DAD4912121EB604641ABCBE03B76AEA1025D91689197F641E5A2CCDC94AATF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685B-C8C2-48EB-A4DE-E1956D0C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8379</Words>
  <Characters>47763</Characters>
  <Application>Microsoft Office Word</Application>
  <DocSecurity>0</DocSecurity>
  <Lines>398</Lines>
  <Paragraphs>112</Paragraphs>
  <ScaleCrop>false</ScaleCrop>
  <Company/>
  <LinksUpToDate>false</LinksUpToDate>
  <CharactersWithSpaces>56030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2</cp:revision>
  <dcterms:created xsi:type="dcterms:W3CDTF">2019-12-19T10:53:00Z</dcterms:created>
  <dcterms:modified xsi:type="dcterms:W3CDTF">2019-12-19T10:59:00Z</dcterms:modified>
</cp:coreProperties>
</file>