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6A" w:rsidRDefault="00994B6A" w:rsidP="00994B6A">
      <w:pPr>
        <w:jc w:val="center"/>
        <w:rPr>
          <w:b/>
          <w:sz w:val="28"/>
          <w:szCs w:val="28"/>
        </w:rPr>
      </w:pPr>
    </w:p>
    <w:p w:rsidR="00994B6A" w:rsidRDefault="00994B6A" w:rsidP="0099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94B6A" w:rsidRDefault="00994B6A" w:rsidP="0099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государственной кадастровой оценки</w:t>
      </w:r>
    </w:p>
    <w:p w:rsidR="00994B6A" w:rsidRDefault="00994B6A" w:rsidP="00994B6A">
      <w:pPr>
        <w:rPr>
          <w:sz w:val="28"/>
          <w:szCs w:val="28"/>
        </w:rPr>
      </w:pPr>
    </w:p>
    <w:p w:rsidR="00994B6A" w:rsidRDefault="00994B6A" w:rsidP="00994B6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</w:rPr>
        <w:t xml:space="preserve">В соответствии со статьей 11 </w:t>
      </w:r>
      <w:r>
        <w:rPr>
          <w:color w:val="000000" w:themeColor="text1"/>
          <w:sz w:val="28"/>
          <w:szCs w:val="28"/>
        </w:rPr>
        <w:t>Федерального закона от 03.07.2016 № 237</w:t>
      </w:r>
      <w:r>
        <w:rPr>
          <w:color w:val="000000" w:themeColor="text1"/>
          <w:sz w:val="28"/>
          <w:szCs w:val="28"/>
        </w:rPr>
        <w:noBreakHyphen/>
        <w:t>ФЗ «О государственной кадастровой оценке» министерство имущественных и земельных отношений Рязанской области информирует о принятии решения о проведении в 2019  году на территории Рязанской области государственной кадастровой оценки земельных участков категории земель промышленности, энергетики, транспорта, связи, радиовещания, телевидения, информатики, земель для обеспеч</w:t>
      </w:r>
      <w:bookmarkStart w:id="0" w:name="_GoBack"/>
      <w:bookmarkEnd w:id="0"/>
      <w:r>
        <w:rPr>
          <w:color w:val="000000" w:themeColor="text1"/>
          <w:sz w:val="28"/>
          <w:szCs w:val="28"/>
        </w:rPr>
        <w:t>ения космической деятельности, земель обороны, безопасности и земель иного специального</w:t>
      </w:r>
      <w:proofErr w:type="gramEnd"/>
      <w:r>
        <w:rPr>
          <w:color w:val="000000" w:themeColor="text1"/>
          <w:sz w:val="28"/>
          <w:szCs w:val="28"/>
        </w:rPr>
        <w:t xml:space="preserve"> назначения; государственной кадастровой оценки земельных участков категории земель особо охраняемых территорий и объектов; государственной кадастровой оценки земельных участков категории земель лесного фонда (приказы министерства имущественных и земельных отношений Рязанской области от 25.06.2018 № </w:t>
      </w:r>
      <w:r>
        <w:rPr>
          <w:sz w:val="28"/>
          <w:szCs w:val="28"/>
        </w:rPr>
        <w:t>424-р, от 25.06.2018 № 425-р, от 25.06.2018 № 426-р</w:t>
      </w:r>
      <w:r>
        <w:rPr>
          <w:color w:val="000000" w:themeColor="text1"/>
          <w:sz w:val="28"/>
          <w:szCs w:val="28"/>
        </w:rPr>
        <w:t>).</w:t>
      </w:r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государственному бюджетному учреждению Рязанской области «Центр государственной кадастровой оценки» декларации о характеристиках соответствующих объектов недвижимости.</w:t>
      </w:r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декларации о характеристиках объекта недвижимости утверждена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деклараций о характеристиках объектов недвижимости осуществляется ГБУ РО «Центр государственной кадастровой оценки»:</w:t>
      </w:r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бумажном носителе по адресу: 390000, г. Рязань, </w:t>
      </w:r>
      <w:proofErr w:type="spellStart"/>
      <w:r>
        <w:rPr>
          <w:sz w:val="28"/>
          <w:szCs w:val="28"/>
        </w:rPr>
        <w:t>Солотчинское</w:t>
      </w:r>
      <w:proofErr w:type="spellEnd"/>
      <w:r>
        <w:rPr>
          <w:sz w:val="28"/>
          <w:szCs w:val="28"/>
        </w:rPr>
        <w:t xml:space="preserve"> шоссе, д. 2;</w:t>
      </w:r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форме электронного документа по электронной почте: </w:t>
      </w:r>
      <w:proofErr w:type="spellStart"/>
      <w:r>
        <w:rPr>
          <w:sz w:val="28"/>
          <w:szCs w:val="28"/>
          <w:lang w:val="en-US"/>
        </w:rPr>
        <w:t>cgko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деклараций: </w:t>
      </w:r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четверг: с 09:00 – 13:00, с 13:48 – 18:00;</w:t>
      </w:r>
    </w:p>
    <w:p w:rsidR="00994B6A" w:rsidRDefault="00994B6A" w:rsidP="0099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пятница: с 09:00 – 13:00, с 13:48 – 17:00.</w:t>
      </w:r>
    </w:p>
    <w:p w:rsidR="00EA563B" w:rsidRDefault="00EA563B" w:rsidP="00EA563B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C8" w:rsidRDefault="00FA2C7E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3B"/>
    <w:rsid w:val="0003484B"/>
    <w:rsid w:val="00047F47"/>
    <w:rsid w:val="00072299"/>
    <w:rsid w:val="00246600"/>
    <w:rsid w:val="00501CD4"/>
    <w:rsid w:val="005B7540"/>
    <w:rsid w:val="00994B6A"/>
    <w:rsid w:val="00BD104F"/>
    <w:rsid w:val="00D17A60"/>
    <w:rsid w:val="00EA563B"/>
    <w:rsid w:val="00FA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563B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63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A5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EA5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5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dcterms:created xsi:type="dcterms:W3CDTF">2018-05-18T10:37:00Z</dcterms:created>
  <dcterms:modified xsi:type="dcterms:W3CDTF">2018-06-27T12:31:00Z</dcterms:modified>
</cp:coreProperties>
</file>